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5C96" w14:textId="77777777" w:rsidR="00C06DA0" w:rsidRDefault="00556762">
      <w:pPr>
        <w:pStyle w:val="Heading1"/>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Town of New Lebanon</w:t>
      </w:r>
    </w:p>
    <w:p w14:paraId="1A11A7FB" w14:textId="4E8B3114" w:rsidR="00C06DA0" w:rsidRDefault="00F26F58">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 xml:space="preserve">Resolution </w:t>
      </w:r>
      <w:r w:rsidR="00307759">
        <w:rPr>
          <w:rFonts w:ascii="Century Schoolbook" w:eastAsia="Century Schoolbook" w:hAnsi="Century Schoolbook" w:cs="Century Schoolbook"/>
          <w:b/>
          <w:smallCaps/>
        </w:rPr>
        <w:t>35</w:t>
      </w:r>
      <w:r>
        <w:rPr>
          <w:rFonts w:ascii="Century Schoolbook" w:eastAsia="Century Schoolbook" w:hAnsi="Century Schoolbook" w:cs="Century Schoolbook"/>
          <w:b/>
          <w:smallCaps/>
        </w:rPr>
        <w:t>, 2022</w:t>
      </w:r>
    </w:p>
    <w:p w14:paraId="32661895" w14:textId="6FF0CA26" w:rsidR="00C06DA0" w:rsidRDefault="00556762">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 xml:space="preserve">Resolution </w:t>
      </w:r>
      <w:r w:rsidR="00F26F58">
        <w:rPr>
          <w:rFonts w:ascii="Century Schoolbook" w:eastAsia="Century Schoolbook" w:hAnsi="Century Schoolbook" w:cs="Century Schoolbook"/>
          <w:b/>
          <w:smallCaps/>
        </w:rPr>
        <w:t>Forming The Diversity &amp; Inclusion Committee</w:t>
      </w:r>
    </w:p>
    <w:p w14:paraId="11C9E226" w14:textId="4419231D" w:rsidR="00C06DA0" w:rsidRDefault="00F26F58">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October 11, 2022</w:t>
      </w:r>
    </w:p>
    <w:p w14:paraId="08F5935D" w14:textId="3A4DBAF1"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smallCaps/>
        </w:rPr>
        <w:t>A</w:t>
      </w:r>
      <w:r>
        <w:rPr>
          <w:rFonts w:ascii="Century Schoolbook" w:eastAsia="Century Schoolbook" w:hAnsi="Century Schoolbook" w:cs="Century Schoolbook"/>
        </w:rPr>
        <w:t xml:space="preserve">t the regular monthly meeting of the New Lebanon Town Board, held at the </w:t>
      </w:r>
      <w:r w:rsidR="00F26F58">
        <w:rPr>
          <w:rFonts w:ascii="Century Schoolbook" w:eastAsia="Century Schoolbook" w:hAnsi="Century Schoolbook" w:cs="Century Schoolbook"/>
        </w:rPr>
        <w:t>New Lebanon Town Hall, 14755 State Route 22</w:t>
      </w:r>
      <w:r>
        <w:rPr>
          <w:rFonts w:ascii="Century Schoolbook" w:eastAsia="Century Schoolbook" w:hAnsi="Century Schoolbook" w:cs="Century Schoolbook"/>
        </w:rPr>
        <w:t>, New Lebanon, NY on the 11</w:t>
      </w:r>
      <w:r>
        <w:rPr>
          <w:rFonts w:ascii="Century Schoolbook" w:eastAsia="Century Schoolbook" w:hAnsi="Century Schoolbook" w:cs="Century Schoolbook"/>
          <w:vertAlign w:val="superscript"/>
        </w:rPr>
        <w:t>th</w:t>
      </w:r>
      <w:r>
        <w:rPr>
          <w:rFonts w:ascii="Century Schoolbook" w:eastAsia="Century Schoolbook" w:hAnsi="Century Schoolbook" w:cs="Century Schoolbook"/>
        </w:rPr>
        <w:t xml:space="preserve"> day of </w:t>
      </w:r>
      <w:r w:rsidR="00F26F58">
        <w:rPr>
          <w:rFonts w:ascii="Century Schoolbook" w:eastAsia="Century Schoolbook" w:hAnsi="Century Schoolbook" w:cs="Century Schoolbook"/>
        </w:rPr>
        <w:t>October 2022</w:t>
      </w:r>
      <w:r>
        <w:rPr>
          <w:rFonts w:ascii="Century Schoolbook" w:eastAsia="Century Schoolbook" w:hAnsi="Century Schoolbook" w:cs="Century Schoolbook"/>
        </w:rPr>
        <w:t>, the following Resolution was proposed and seconded:</w:t>
      </w:r>
    </w:p>
    <w:p w14:paraId="50231C2B" w14:textId="0F75D78C" w:rsidR="00C06DA0" w:rsidRDefault="00556762">
      <w:pPr>
        <w:keepNext/>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 xml:space="preserve">Resolution by </w:t>
      </w:r>
      <w:r w:rsidR="00307759">
        <w:rPr>
          <w:rFonts w:ascii="Century Schoolbook" w:eastAsia="Century Schoolbook" w:hAnsi="Century Schoolbook" w:cs="Century Schoolbook"/>
        </w:rPr>
        <w:t xml:space="preserve">Councilmember </w:t>
      </w:r>
      <w:proofErr w:type="spellStart"/>
      <w:r w:rsidR="00307759">
        <w:rPr>
          <w:rFonts w:ascii="Century Schoolbook" w:eastAsia="Century Schoolbook" w:hAnsi="Century Schoolbook" w:cs="Century Schoolbook"/>
        </w:rPr>
        <w:t>Anthonisen</w:t>
      </w:r>
      <w:proofErr w:type="spellEnd"/>
    </w:p>
    <w:p w14:paraId="6DFC7F1A" w14:textId="25EBDCB8"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Seconded by </w:t>
      </w:r>
      <w:r w:rsidR="00307759">
        <w:rPr>
          <w:rFonts w:ascii="Century Schoolbook" w:eastAsia="Century Schoolbook" w:hAnsi="Century Schoolbook" w:cs="Century Schoolbook"/>
        </w:rPr>
        <w:t xml:space="preserve">Supervisor </w:t>
      </w:r>
      <w:proofErr w:type="spellStart"/>
      <w:r w:rsidR="00307759">
        <w:rPr>
          <w:rFonts w:ascii="Century Schoolbook" w:eastAsia="Century Schoolbook" w:hAnsi="Century Schoolbook" w:cs="Century Schoolbook"/>
        </w:rPr>
        <w:t>Houghtling</w:t>
      </w:r>
      <w:proofErr w:type="spellEnd"/>
    </w:p>
    <w:p w14:paraId="0AA4EE5A" w14:textId="77777777" w:rsidR="00C06DA0" w:rsidRDefault="00556762">
      <w:pPr>
        <w:jc w:val="both"/>
        <w:rPr>
          <w:rFonts w:ascii="Century Schoolbook" w:eastAsia="Century Schoolbook" w:hAnsi="Century Schoolbook" w:cs="Century Schoolbook"/>
        </w:rPr>
      </w:pPr>
      <w:r>
        <w:rPr>
          <w:noProof/>
        </w:rPr>
        <mc:AlternateContent>
          <mc:Choice Requires="wps">
            <w:drawing>
              <wp:anchor distT="0" distB="0" distL="114300" distR="114300" simplePos="0" relativeHeight="251658240" behindDoc="0" locked="0" layoutInCell="1" hidden="0" allowOverlap="1" wp14:anchorId="2CAA17D5" wp14:editId="14610CD1">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60EFF0B3" w14:textId="77777777" w:rsidR="0071219A" w:rsidRDefault="00000000"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FF1ECD3" w14:textId="77777777" w:rsidR="00F0629E" w:rsidRPr="00F0629E" w:rsidRDefault="00000000"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2CAA17D5" id="_x0000_t202" coordsize="21600,21600" o:spt="202" path="m,l,21600r21600,l21600,xe">
                <v:stroke joinstyle="miter"/>
                <v:path gradientshapeok="t" o:connecttype="rect"/>
              </v:shapetype>
              <v:shape id="Text Box 1" o:spid="_x0000_s1026" type="#_x0000_t202" style="position:absolute;left:0;text-align:left;margin-left:21.8pt;margin-top:6.2pt;width:3.6pt;height:3.6pt;rotation:1866119fd;flip:y;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aevgIAAIQFAAAOAAAAZHJzL2Uyb0RvYy54bWysVFFv2jAQfp+0/2D5fQ2h0AJqqFgrtklV&#10;W41ufTaOQyw5Pu9sIN2v39kJlHV7msZDOJ/Pn7+773xX121j2E6h12ALnp8NOFNWQqntpuDfnpYf&#10;Jpz5IGwpDFhV8Bfl+fX8/burvZupIdRgSoWMQKyf7V3B6xDcLMu8rFUj/Bk4ZWmzAmxEoCVushLF&#10;ntAbkw0Hg4tsD1g6BKm8J+9tt8nnCb+qlAwPVeVVYKbgxC2kL6bvOn6z+ZWYbVC4WsuehvgHFo3Q&#10;li49Qt2KINgW9R9QjZYIHqpwJqHJoKq0VCkHyiYfvMlmVQunUi5UHO+OZfL/D1be71buEVloP0JL&#10;AsaC7J2feXLGfNoKG4ZAdcunk2k+zi85q4x232NsDKAUGB2k2r4c66nawCQ5R+PLfMqZpJ3OJPCs&#10;w4xHHfrwSUHDolFwJLESpNjd+dCFHkJiuIWlNiYJZuxvDsLsPCop3p9+TSNaoV23fW5rKF8o5ZQV&#10;8fZOLjUxuBM+PAok+clJLR0e6FMZ2BcceouzGvDn3/wxnlShXc721E4F9z+2AhVn5oslvab5aBT7&#10;Ly2oGENa4OnO+nTHbpsboI7NE7tkxvhgDmaF0DxT5y/irbQlrKS7Cx4O5k3ompxejlSLRQqijnMi&#10;3NmVkwf1Yn2f2meBrhchkHb3cGg8MXujRRfbFX+xDVDpKJSYeamsOi+jKUWjUPRwgKGG/nktEWzo&#10;HpzRmzp81RuGmsZEZQTxLnXkb1IHkDSMnIk1zY30j2pX8IuLQfxFlCh6D5MWJxS8Oy8ZJYLbOJY+&#10;F3w4HtEhJokAbPG54JPJdJBuWqudMk+MND6f5DGmJiu/HPeToT9xY7DLkqaSogXbCVJHSMo6DBOO&#10;r0WpOjcdPjJMcyyeSBRP0Yh+pEn+2J1dS/YLeuopvK9bnCWn6xT1OjznvwAAAP//AwBQSwMEFAAG&#10;AAgAAAAhACuAI3PbAAAABwEAAA8AAABkcnMvZG93bnJldi54bWxMj7FOw0AQRHsk/uG0SHTkTAgW&#10;MT5HKMI00GDSpNv4FtuKb8/4zon5e5YKytkZzb7JN7Pr1YnG0Hk2cLtIQBHX3nbcGNh9lDcPoEJE&#10;tth7JgPfFGBTXF7kmFl/5nc6VbFRUsIhQwNtjEOmdahbchgWfiAW79OPDqPIsdF2xLOUu14vkyTV&#10;DjuWDy0OtG2pPlaTM0Avb2XVoLWvZfVVbSe9ey73R2Our+anR1CR5vgXhl98QYdCmA5+YhtUb2B1&#10;l0pS7ssVKPHvE1lyEL1OQRe5/s9f/AAAAP//AwBQSwECLQAUAAYACAAAACEAtoM4kv4AAADhAQAA&#10;EwAAAAAAAAAAAAAAAAAAAAAAW0NvbnRlbnRfVHlwZXNdLnhtbFBLAQItABQABgAIAAAAIQA4/SH/&#10;1gAAAJQBAAALAAAAAAAAAAAAAAAAAC8BAABfcmVscy8ucmVsc1BLAQItABQABgAIAAAAIQCDl4ae&#10;vgIAAIQFAAAOAAAAAAAAAAAAAAAAAC4CAABkcnMvZTJvRG9jLnhtbFBLAQItABQABgAIAAAAIQAr&#10;gCNz2wAAAAcBAAAPAAAAAAAAAAAAAAAAABgFAABkcnMvZG93bnJldi54bWxQSwUGAAAAAAQABADz&#10;AAAAIAYAAAAA&#10;" filled="f" stroked="f">
                <v:textbox>
                  <w:txbxContent>
                    <w:p w14:paraId="60EFF0B3" w14:textId="77777777" w:rsidR="0071219A" w:rsidRDefault="00000000"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FF1ECD3" w14:textId="77777777" w:rsidR="00F0629E" w:rsidRPr="00F0629E" w:rsidRDefault="00000000" w:rsidP="00F0629E"/>
                  </w:txbxContent>
                </v:textbox>
              </v:shape>
            </w:pict>
          </mc:Fallback>
        </mc:AlternateContent>
      </w:r>
    </w:p>
    <w:p w14:paraId="7458A75E" w14:textId="128F43A5" w:rsidR="00C06DA0" w:rsidRDefault="00556762">
      <w:pPr>
        <w:rPr>
          <w:rFonts w:ascii="Century Schoolbook" w:eastAsia="Century Schoolbook" w:hAnsi="Century Schoolbook" w:cs="Century Schoolbook"/>
          <w:b/>
          <w:i/>
          <w:smallCaps/>
        </w:rPr>
      </w:pPr>
      <w:r>
        <w:rPr>
          <w:rFonts w:ascii="Century Schoolbook" w:eastAsia="Century Schoolbook" w:hAnsi="Century Schoolbook" w:cs="Century Schoolbook"/>
          <w:b/>
          <w:i/>
          <w:smallCaps/>
        </w:rPr>
        <w:t xml:space="preserve">Resolution </w:t>
      </w:r>
      <w:r w:rsidR="00F26F58">
        <w:rPr>
          <w:rFonts w:ascii="Century Schoolbook" w:eastAsia="Century Schoolbook" w:hAnsi="Century Schoolbook" w:cs="Century Schoolbook"/>
          <w:b/>
          <w:i/>
          <w:smallCaps/>
        </w:rPr>
        <w:t>Forming The Diversity &amp; Inclusion Committee</w:t>
      </w:r>
    </w:p>
    <w:p w14:paraId="0819B597" w14:textId="77777777" w:rsidR="00C06DA0" w:rsidRDefault="00C06DA0">
      <w:pPr>
        <w:rPr>
          <w:rFonts w:ascii="Century Schoolbook" w:eastAsia="Century Schoolbook" w:hAnsi="Century Schoolbook" w:cs="Century Schoolbook"/>
          <w:b/>
          <w:i/>
          <w:smallCaps/>
          <w:sz w:val="28"/>
          <w:szCs w:val="28"/>
        </w:rPr>
      </w:pPr>
    </w:p>
    <w:p w14:paraId="5D581FD2"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WHEREAS</w:t>
      </w:r>
      <w:r>
        <w:rPr>
          <w:rFonts w:ascii="Century Schoolbook" w:eastAsia="Century Schoolbook" w:hAnsi="Century Schoolbook" w:cs="Century Schoolbook"/>
          <w:color w:val="000000"/>
        </w:rPr>
        <w:t>, recently as a nation we have witnessed record high violence based upon a person’s religion, race, gender identities, sexual orientation</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nationalities, economic status and political affiliation; and</w:t>
      </w:r>
    </w:p>
    <w:p w14:paraId="18C99D73"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09A9F64F" w14:textId="77777777" w:rsidR="00C06DA0" w:rsidRDefault="00556762">
      <w:pPr>
        <w:pBdr>
          <w:top w:val="nil"/>
          <w:left w:val="nil"/>
          <w:bottom w:val="nil"/>
          <w:right w:val="nil"/>
          <w:between w:val="nil"/>
        </w:pBdr>
        <w:rPr>
          <w:rFonts w:ascii="Century Schoolbook" w:eastAsia="Century Schoolbook" w:hAnsi="Century Schoolbook" w:cs="Century Schoolbook"/>
          <w:color w:val="000000"/>
        </w:rPr>
      </w:pPr>
      <w:r>
        <w:rPr>
          <w:rFonts w:ascii="Century Schoolbook" w:eastAsia="Century Schoolbook" w:hAnsi="Century Schoolbook" w:cs="Century Schoolbook"/>
          <w:b/>
          <w:color w:val="000000"/>
        </w:rPr>
        <w:t xml:space="preserve">WHEREAS, </w:t>
      </w:r>
      <w:r>
        <w:rPr>
          <w:rFonts w:ascii="Century Schoolbook" w:eastAsia="Century Schoolbook" w:hAnsi="Century Schoolbook" w:cs="Century Schoolbook"/>
          <w:color w:val="000000"/>
        </w:rPr>
        <w:t>here in the United States communities that have been built with the guidance, assistance and leadership that is inclusive of peoples of all races, religions, nationalities, gender identities</w:t>
      </w:r>
      <w:r>
        <w:rPr>
          <w:rFonts w:ascii="Century Schoolbook" w:eastAsia="Century Schoolbook" w:hAnsi="Century Schoolbook" w:cs="Century Schoolbook"/>
        </w:rPr>
        <w:t>,</w:t>
      </w:r>
      <w:r>
        <w:rPr>
          <w:rFonts w:ascii="Century Schoolbook" w:eastAsia="Century Schoolbook" w:hAnsi="Century Schoolbook" w:cs="Century Schoolbook"/>
          <w:color w:val="000000"/>
        </w:rPr>
        <w:t xml:space="preserve"> sexual orientations, economic status and political affiliation are more successful; and</w:t>
      </w:r>
    </w:p>
    <w:p w14:paraId="585AEAA5" w14:textId="77777777" w:rsidR="00C06DA0" w:rsidRDefault="00C06DA0">
      <w:pPr>
        <w:pBdr>
          <w:top w:val="nil"/>
          <w:left w:val="nil"/>
          <w:bottom w:val="nil"/>
          <w:right w:val="nil"/>
          <w:between w:val="nil"/>
        </w:pBdr>
        <w:rPr>
          <w:rFonts w:ascii="Century Schoolbook" w:eastAsia="Century Schoolbook" w:hAnsi="Century Schoolbook" w:cs="Century Schoolbook"/>
          <w:color w:val="000000"/>
        </w:rPr>
      </w:pPr>
    </w:p>
    <w:p w14:paraId="32E8B3C1" w14:textId="34BA0EE5" w:rsidR="00C06DA0" w:rsidRPr="008D36BD" w:rsidRDefault="00556762">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b/>
          <w:color w:val="000000"/>
        </w:rPr>
        <w:t>WHEREAS</w:t>
      </w:r>
      <w:r w:rsidRPr="008D36BD">
        <w:rPr>
          <w:rFonts w:ascii="Century Schoolbook" w:eastAsia="Century Schoolbook" w:hAnsi="Century Schoolbook" w:cs="Century Schoolbook"/>
          <w:color w:val="000000"/>
        </w:rPr>
        <w:t>, the Town of New Lebanon Town Board continues to maintain that all people of our community have the right to feel safe and be treated equally and with respect and dignity regardless of their race, religion, nationality, gender identity</w:t>
      </w:r>
      <w:r w:rsidRPr="008D36BD">
        <w:rPr>
          <w:rFonts w:ascii="Century Schoolbook" w:eastAsia="Century Schoolbook" w:hAnsi="Century Schoolbook" w:cs="Century Schoolbook"/>
        </w:rPr>
        <w:t>,</w:t>
      </w:r>
      <w:r w:rsidRPr="008D36BD">
        <w:rPr>
          <w:rFonts w:ascii="Century Schoolbook" w:eastAsia="Century Schoolbook" w:hAnsi="Century Schoolbook" w:cs="Century Schoolbook"/>
          <w:color w:val="000000"/>
        </w:rPr>
        <w:t xml:space="preserve"> sexual orientation, economic s</w:t>
      </w:r>
      <w:r w:rsidR="00F26F58" w:rsidRPr="008D36BD">
        <w:rPr>
          <w:rFonts w:ascii="Century Schoolbook" w:eastAsia="Century Schoolbook" w:hAnsi="Century Schoolbook" w:cs="Century Schoolbook"/>
          <w:color w:val="000000"/>
        </w:rPr>
        <w:t>tatus and political affiliation; and</w:t>
      </w:r>
    </w:p>
    <w:p w14:paraId="72CBA9C5" w14:textId="7A522383"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p>
    <w:p w14:paraId="5904DD4E" w14:textId="0717A7CE" w:rsidR="00F26F58" w:rsidRPr="008D36BD" w:rsidRDefault="00F26F58" w:rsidP="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b/>
          <w:color w:val="000000"/>
        </w:rPr>
        <w:t>WHEREAS</w:t>
      </w:r>
      <w:r w:rsidRPr="008D36BD">
        <w:rPr>
          <w:rFonts w:ascii="Century Schoolbook" w:eastAsia="Century Schoolbook" w:hAnsi="Century Schoolbook" w:cs="Century Schoolbook"/>
          <w:color w:val="000000"/>
        </w:rPr>
        <w:t>, it was recently brought to the attention of the Town of New Lebanon Town Board that some community members do not feel safe in New Lebanon.</w:t>
      </w:r>
    </w:p>
    <w:p w14:paraId="2444B79A" w14:textId="60DA3617" w:rsidR="00C06DA0" w:rsidRPr="008D36BD" w:rsidRDefault="00C06DA0">
      <w:pPr>
        <w:pBdr>
          <w:top w:val="nil"/>
          <w:left w:val="nil"/>
          <w:bottom w:val="nil"/>
          <w:right w:val="nil"/>
          <w:between w:val="nil"/>
        </w:pBdr>
        <w:rPr>
          <w:rFonts w:ascii="Century Schoolbook" w:eastAsia="Century Schoolbook" w:hAnsi="Century Schoolbook" w:cs="Century Schoolbook"/>
          <w:color w:val="000000"/>
        </w:rPr>
      </w:pPr>
    </w:p>
    <w:p w14:paraId="7B44432B" w14:textId="77777777" w:rsidR="00C06DA0" w:rsidRPr="008D36BD" w:rsidRDefault="00556762">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b/>
          <w:color w:val="000000"/>
        </w:rPr>
        <w:t xml:space="preserve">NOW, THEREFORE, BE IT RESOLVED </w:t>
      </w:r>
      <w:r w:rsidRPr="008D36BD">
        <w:rPr>
          <w:rFonts w:ascii="Century Schoolbook" w:eastAsia="Century Schoolbook" w:hAnsi="Century Schoolbook" w:cs="Century Schoolbook"/>
          <w:color w:val="000000"/>
        </w:rPr>
        <w:t>that the Town Board of the Town of New Lebanon, on behalf of our community members, do hereby state that New Lebanon reaffirms our commitment to a status of inclusion for all races, religions, nationalities, gender identities, sexual orientations, economic statuses and political affiliations; and</w:t>
      </w:r>
    </w:p>
    <w:p w14:paraId="04D1B99E" w14:textId="77777777" w:rsidR="00C06DA0" w:rsidRPr="008D36BD" w:rsidRDefault="00C06DA0">
      <w:pPr>
        <w:pBdr>
          <w:top w:val="nil"/>
          <w:left w:val="nil"/>
          <w:bottom w:val="nil"/>
          <w:right w:val="nil"/>
          <w:between w:val="nil"/>
        </w:pBdr>
        <w:rPr>
          <w:rFonts w:ascii="Century Schoolbook" w:eastAsia="Century Schoolbook" w:hAnsi="Century Schoolbook" w:cs="Century Schoolbook"/>
          <w:color w:val="000000"/>
        </w:rPr>
      </w:pPr>
      <w:bookmarkStart w:id="0" w:name="_Hlk116027142"/>
    </w:p>
    <w:p w14:paraId="45BC70F7" w14:textId="77777777" w:rsidR="00F26F58" w:rsidRPr="008D36BD" w:rsidRDefault="00556762">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b/>
          <w:color w:val="000000"/>
        </w:rPr>
        <w:t xml:space="preserve">BE IT FURTHER RESOLVED </w:t>
      </w:r>
      <w:r w:rsidRPr="008D36BD">
        <w:rPr>
          <w:rFonts w:ascii="Century Schoolbook" w:eastAsia="Century Schoolbook" w:hAnsi="Century Schoolbook" w:cs="Century Schoolbook"/>
          <w:color w:val="000000"/>
        </w:rPr>
        <w:t xml:space="preserve">that </w:t>
      </w:r>
      <w:r w:rsidR="00F26F58" w:rsidRPr="008D36BD">
        <w:rPr>
          <w:rFonts w:ascii="Century Schoolbook" w:eastAsia="Century Schoolbook" w:hAnsi="Century Schoolbook" w:cs="Century Schoolbook"/>
          <w:color w:val="000000"/>
        </w:rPr>
        <w:t>the Town Board of the Town of New Lebanon is forming a diversity &amp; inclusion committee with the following members</w:t>
      </w:r>
      <w:bookmarkEnd w:id="0"/>
      <w:r w:rsidR="00F26F58" w:rsidRPr="008D36BD">
        <w:rPr>
          <w:rFonts w:ascii="Century Schoolbook" w:eastAsia="Century Schoolbook" w:hAnsi="Century Schoolbook" w:cs="Century Schoolbook"/>
          <w:color w:val="000000"/>
        </w:rPr>
        <w:t>:</w:t>
      </w:r>
    </w:p>
    <w:p w14:paraId="558B9045" w14:textId="77777777"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p>
    <w:p w14:paraId="741AF49D" w14:textId="51471D58"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Joel Priest – chair</w:t>
      </w:r>
    </w:p>
    <w:p w14:paraId="5CA1EE18" w14:textId="77777777"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 xml:space="preserve">Marianna </w:t>
      </w:r>
      <w:proofErr w:type="spellStart"/>
      <w:r w:rsidRPr="008D36BD">
        <w:rPr>
          <w:rFonts w:ascii="Century Schoolbook" w:eastAsia="Century Schoolbook" w:hAnsi="Century Schoolbook" w:cs="Century Schoolbook"/>
          <w:color w:val="000000"/>
        </w:rPr>
        <w:t>Anthonisen</w:t>
      </w:r>
      <w:proofErr w:type="spellEnd"/>
      <w:r w:rsidRPr="008D36BD">
        <w:rPr>
          <w:rFonts w:ascii="Century Schoolbook" w:eastAsia="Century Schoolbook" w:hAnsi="Century Schoolbook" w:cs="Century Schoolbook"/>
          <w:color w:val="000000"/>
        </w:rPr>
        <w:t xml:space="preserve"> – TB Liaison</w:t>
      </w:r>
    </w:p>
    <w:p w14:paraId="2BE8CAAA" w14:textId="5D97ACE4"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 xml:space="preserve">Jennifer </w:t>
      </w:r>
      <w:proofErr w:type="spellStart"/>
      <w:r w:rsidRPr="008D36BD">
        <w:rPr>
          <w:rFonts w:ascii="Century Schoolbook" w:eastAsia="Century Schoolbook" w:hAnsi="Century Schoolbook" w:cs="Century Schoolbook"/>
          <w:color w:val="000000"/>
        </w:rPr>
        <w:t>Aybar-Blenke</w:t>
      </w:r>
      <w:proofErr w:type="spellEnd"/>
    </w:p>
    <w:p w14:paraId="7CCA9293" w14:textId="54F69C9B" w:rsidR="00C06DA0"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Saoirse Gardner</w:t>
      </w:r>
    </w:p>
    <w:p w14:paraId="13E2B9C8" w14:textId="7B881865"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Sharon Powers</w:t>
      </w:r>
    </w:p>
    <w:p w14:paraId="2F1CC4CB" w14:textId="7AE58620"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Charles Grice</w:t>
      </w:r>
    </w:p>
    <w:p w14:paraId="52576140" w14:textId="0651B0C3" w:rsidR="00F26F58" w:rsidRPr="008D36BD" w:rsidRDefault="00F26F58">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color w:val="000000"/>
        </w:rPr>
        <w:t>Andy Vadnais</w:t>
      </w:r>
    </w:p>
    <w:p w14:paraId="2F6BDB6C" w14:textId="46B1D161" w:rsidR="00770A37" w:rsidRPr="008D36BD" w:rsidRDefault="00770A37" w:rsidP="00770A37">
      <w:pPr>
        <w:pBdr>
          <w:top w:val="nil"/>
          <w:left w:val="nil"/>
          <w:bottom w:val="nil"/>
          <w:right w:val="nil"/>
          <w:between w:val="nil"/>
        </w:pBdr>
        <w:rPr>
          <w:rFonts w:ascii="Century Schoolbook" w:eastAsia="Century Schoolbook" w:hAnsi="Century Schoolbook" w:cs="Century Schoolbook"/>
          <w:color w:val="000000"/>
        </w:rPr>
      </w:pPr>
    </w:p>
    <w:p w14:paraId="3BDDA474" w14:textId="16977CBD" w:rsidR="00770A37" w:rsidRDefault="00770A37" w:rsidP="00770A37">
      <w:pPr>
        <w:pBdr>
          <w:top w:val="nil"/>
          <w:left w:val="nil"/>
          <w:bottom w:val="nil"/>
          <w:right w:val="nil"/>
          <w:between w:val="nil"/>
        </w:pBdr>
        <w:rPr>
          <w:rFonts w:ascii="Century Schoolbook" w:eastAsia="Century Schoolbook" w:hAnsi="Century Schoolbook" w:cs="Century Schoolbook"/>
          <w:color w:val="000000"/>
        </w:rPr>
      </w:pPr>
      <w:r w:rsidRPr="008D36BD">
        <w:rPr>
          <w:rFonts w:ascii="Century Schoolbook" w:eastAsia="Century Schoolbook" w:hAnsi="Century Schoolbook" w:cs="Century Schoolbook"/>
          <w:b/>
          <w:color w:val="000000"/>
        </w:rPr>
        <w:t xml:space="preserve">BE IT FURTHER RESOLVED </w:t>
      </w:r>
      <w:r w:rsidRPr="008D36BD">
        <w:rPr>
          <w:rFonts w:ascii="Century Schoolbook" w:eastAsia="Century Schoolbook" w:hAnsi="Century Schoolbook" w:cs="Century Schoolbook"/>
          <w:color w:val="000000"/>
        </w:rPr>
        <w:t>that the Town Board of the Town of New Lebanon is tasking the diversity &amp; inclusion committee at working to create a safe &amp; welcoming community for all.</w:t>
      </w:r>
    </w:p>
    <w:p w14:paraId="026609BE" w14:textId="77777777"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Upon the question of the foregoing Resolution, the following Town Board Members voted “Aye” or “Nay” for said Resolution:</w:t>
      </w:r>
    </w:p>
    <w:p w14:paraId="1F9066B6" w14:textId="77777777" w:rsidR="00C06DA0" w:rsidRDefault="00556762">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Roll Call Vote:</w:t>
      </w:r>
    </w:p>
    <w:p w14:paraId="01C11FCD" w14:textId="063ED466" w:rsidR="00C06DA0" w:rsidRDefault="00F26F58">
      <w:pPr>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w:t>
      </w:r>
      <w:proofErr w:type="spellStart"/>
      <w:r w:rsidR="00770A37">
        <w:rPr>
          <w:rFonts w:ascii="Century Schoolbook" w:eastAsia="Century Schoolbook" w:hAnsi="Century Schoolbook" w:cs="Century Schoolbook"/>
        </w:rPr>
        <w:t>Buckenroth</w:t>
      </w:r>
      <w:proofErr w:type="spellEnd"/>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307759">
        <w:rPr>
          <w:rFonts w:ascii="Century Schoolbook" w:eastAsia="Century Schoolbook" w:hAnsi="Century Schoolbook" w:cs="Century Schoolbook"/>
        </w:rPr>
        <w:t>Aye</w:t>
      </w:r>
      <w:r w:rsidR="00556762">
        <w:rPr>
          <w:rFonts w:ascii="Century Schoolbook" w:eastAsia="Century Schoolbook" w:hAnsi="Century Schoolbook" w:cs="Century Schoolbook"/>
        </w:rPr>
        <w:tab/>
      </w:r>
      <w:r w:rsidR="00556762">
        <w:rPr>
          <w:rFonts w:ascii="Century Schoolbook" w:eastAsia="Century Schoolbook" w:hAnsi="Century Schoolbook" w:cs="Century Schoolbook"/>
        </w:rPr>
        <w:tab/>
      </w:r>
    </w:p>
    <w:p w14:paraId="68EDB11F" w14:textId="4EE0A92D" w:rsidR="00C06DA0" w:rsidRDefault="00770A37">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Gordon</w:t>
      </w:r>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307759">
        <w:rPr>
          <w:rFonts w:ascii="Century Schoolbook" w:eastAsia="Century Schoolbook" w:hAnsi="Century Schoolbook" w:cs="Century Schoolbook"/>
        </w:rPr>
        <w:t>Aye</w:t>
      </w:r>
      <w:r w:rsidR="00556762">
        <w:rPr>
          <w:rFonts w:ascii="Century Schoolbook" w:eastAsia="Century Schoolbook" w:hAnsi="Century Schoolbook" w:cs="Century Schoolbook"/>
        </w:rPr>
        <w:tab/>
      </w:r>
      <w:r w:rsidR="00556762">
        <w:rPr>
          <w:rFonts w:ascii="Century Schoolbook" w:eastAsia="Century Schoolbook" w:hAnsi="Century Schoolbook" w:cs="Century Schoolbook"/>
        </w:rPr>
        <w:tab/>
      </w:r>
    </w:p>
    <w:p w14:paraId="01B0CE35" w14:textId="446A272F" w:rsidR="00C06DA0" w:rsidRDefault="00F26F58">
      <w:pPr>
        <w:tabs>
          <w:tab w:val="left" w:pos="720"/>
        </w:tabs>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Supervisor </w:t>
      </w:r>
      <w:proofErr w:type="spellStart"/>
      <w:r>
        <w:rPr>
          <w:rFonts w:ascii="Century Schoolbook" w:eastAsia="Century Schoolbook" w:hAnsi="Century Schoolbook" w:cs="Century Schoolbook"/>
        </w:rPr>
        <w:t>Houghtling</w:t>
      </w:r>
      <w:proofErr w:type="spellEnd"/>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307759">
        <w:rPr>
          <w:rFonts w:ascii="Century Schoolbook" w:eastAsia="Century Schoolbook" w:hAnsi="Century Schoolbook" w:cs="Century Schoolbook"/>
        </w:rPr>
        <w:t>Aye</w:t>
      </w:r>
      <w:r w:rsidR="00556762">
        <w:rPr>
          <w:rFonts w:ascii="Century Schoolbook" w:eastAsia="Century Schoolbook" w:hAnsi="Century Schoolbook" w:cs="Century Schoolbook"/>
        </w:rPr>
        <w:tab/>
      </w:r>
      <w:r w:rsidR="00556762">
        <w:rPr>
          <w:rFonts w:ascii="Century Schoolbook" w:eastAsia="Century Schoolbook" w:hAnsi="Century Schoolbook" w:cs="Century Schoolbook"/>
        </w:rPr>
        <w:tab/>
      </w:r>
    </w:p>
    <w:p w14:paraId="76E3667F" w14:textId="3AE15D2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w:t>
      </w:r>
      <w:r w:rsidR="00F26F58">
        <w:rPr>
          <w:rFonts w:ascii="Century Schoolbook" w:eastAsia="Century Schoolbook" w:hAnsi="Century Schoolbook" w:cs="Century Schoolbook"/>
        </w:rPr>
        <w:t>Trainor</w:t>
      </w:r>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307759">
        <w:rPr>
          <w:rFonts w:ascii="Century Schoolbook" w:eastAsia="Century Schoolbook" w:hAnsi="Century Schoolbook" w:cs="Century Schoolbook"/>
        </w:rPr>
        <w:t>Aye</w:t>
      </w:r>
      <w:r>
        <w:rPr>
          <w:rFonts w:ascii="Century Schoolbook" w:eastAsia="Century Schoolbook" w:hAnsi="Century Schoolbook" w:cs="Century Schoolbook"/>
        </w:rPr>
        <w:tab/>
      </w:r>
    </w:p>
    <w:p w14:paraId="0CE00C87" w14:textId="7B83D765"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w:t>
      </w:r>
      <w:proofErr w:type="spellStart"/>
      <w:r w:rsidR="00F26F58">
        <w:rPr>
          <w:rFonts w:ascii="Century Schoolbook" w:eastAsia="Century Schoolbook" w:hAnsi="Century Schoolbook" w:cs="Century Schoolbook"/>
        </w:rPr>
        <w:t>Anthonisen</w:t>
      </w:r>
      <w:proofErr w:type="spellEnd"/>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F26F58">
        <w:rPr>
          <w:rFonts w:ascii="Century Schoolbook" w:eastAsia="Century Schoolbook" w:hAnsi="Century Schoolbook" w:cs="Century Schoolbook"/>
        </w:rPr>
        <w:tab/>
      </w:r>
      <w:r w:rsidR="00307759">
        <w:rPr>
          <w:rFonts w:ascii="Century Schoolbook" w:eastAsia="Century Schoolbook" w:hAnsi="Century Schoolbook" w:cs="Century Schoolbook"/>
        </w:rPr>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0A4D614D" w14:textId="77777777" w:rsidR="00C06DA0" w:rsidRDefault="00C06DA0">
      <w:pPr>
        <w:jc w:val="both"/>
        <w:rPr>
          <w:rFonts w:ascii="Century Schoolbook" w:eastAsia="Century Schoolbook" w:hAnsi="Century Schoolbook" w:cs="Century Schoolbook"/>
        </w:rPr>
      </w:pPr>
    </w:p>
    <w:p w14:paraId="559A7AAC" w14:textId="77777777" w:rsidR="00C06DA0" w:rsidRDefault="00556762">
      <w:pPr>
        <w:jc w:val="both"/>
        <w:rPr>
          <w:rFonts w:ascii="Century Schoolbook" w:eastAsia="Century Schoolbook" w:hAnsi="Century Schoolbook" w:cs="Century Schoolbook"/>
        </w:rPr>
      </w:pPr>
      <w:r>
        <w:rPr>
          <w:rFonts w:ascii="Century Schoolbook" w:eastAsia="Century Schoolbook" w:hAnsi="Century Schoolbook" w:cs="Century Schoolbook"/>
        </w:rPr>
        <w:t>The Resolution, having been approved by a majority vote of the Town Board, was declared duly adopted by the Supervisor of the Town of New Lebanon.</w:t>
      </w:r>
    </w:p>
    <w:p w14:paraId="2260FF10" w14:textId="77777777" w:rsidR="00C06DA0" w:rsidRDefault="00C06DA0">
      <w:pPr>
        <w:jc w:val="both"/>
        <w:rPr>
          <w:rFonts w:ascii="Century Schoolbook" w:eastAsia="Century Schoolbook" w:hAnsi="Century Schoolbook" w:cs="Century Schoolbook"/>
        </w:rPr>
      </w:pPr>
    </w:p>
    <w:p w14:paraId="7E25D5D6" w14:textId="1A3C01AD"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 xml:space="preserve">Dated: </w:t>
      </w:r>
      <w:r w:rsidR="00770A37">
        <w:rPr>
          <w:rFonts w:ascii="Century Schoolbook" w:eastAsia="Century Schoolbook" w:hAnsi="Century Schoolbook" w:cs="Century Schoolbook"/>
        </w:rPr>
        <w:t>October 11, 2022</w:t>
      </w:r>
    </w:p>
    <w:p w14:paraId="0B190E09" w14:textId="5B3C2DFC" w:rsidR="00F61E35" w:rsidRDefault="00F61E35">
      <w:pPr>
        <w:rPr>
          <w:rFonts w:ascii="Century Schoolbook" w:eastAsia="Century Schoolbook" w:hAnsi="Century Schoolbook" w:cs="Century Schoolbook"/>
        </w:rPr>
      </w:pPr>
    </w:p>
    <w:p w14:paraId="2EBCF7A9" w14:textId="77777777" w:rsidR="00F61E35" w:rsidRDefault="00F61E35">
      <w:pPr>
        <w:rPr>
          <w:rFonts w:ascii="Century Schoolbook" w:eastAsia="Century Schoolbook" w:hAnsi="Century Schoolbook" w:cs="Century Schoolbook"/>
        </w:rPr>
      </w:pPr>
    </w:p>
    <w:p w14:paraId="0C896875"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Marcie Robertson</w:t>
      </w:r>
    </w:p>
    <w:p w14:paraId="0E7911C5"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Town Clerk</w:t>
      </w:r>
    </w:p>
    <w:p w14:paraId="55AB6E0F" w14:textId="77777777" w:rsidR="00C06DA0" w:rsidRDefault="00556762">
      <w:pPr>
        <w:rPr>
          <w:rFonts w:ascii="Century Schoolbook" w:eastAsia="Century Schoolbook" w:hAnsi="Century Schoolbook" w:cs="Century Schoolbook"/>
        </w:rPr>
      </w:pPr>
      <w:r>
        <w:rPr>
          <w:rFonts w:ascii="Century Schoolbook" w:eastAsia="Century Schoolbook" w:hAnsi="Century Schoolbook" w:cs="Century Schoolbook"/>
        </w:rPr>
        <w:t>Town of New Lebanon</w:t>
      </w:r>
    </w:p>
    <w:sectPr w:rsidR="00C06DA0">
      <w:headerReference w:type="default" r:id="rId6"/>
      <w:pgSz w:w="12240" w:h="15840"/>
      <w:pgMar w:top="900" w:right="1800" w:bottom="90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3F33" w14:textId="77777777" w:rsidR="00505646" w:rsidRDefault="00505646">
      <w:r>
        <w:separator/>
      </w:r>
    </w:p>
  </w:endnote>
  <w:endnote w:type="continuationSeparator" w:id="0">
    <w:p w14:paraId="7D9B09F9" w14:textId="77777777" w:rsidR="00505646" w:rsidRDefault="0050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rus BT">
    <w:altName w:val="Georg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ambria"/>
    <w:charset w:val="00"/>
    <w:family w:val="roman"/>
    <w:pitch w:val="variable"/>
    <w:sig w:usb0="00000287" w:usb1="00000000" w:usb2="00000000" w:usb3="00000000" w:csb0="0000009F" w:csb1="00000000"/>
  </w:font>
  <w:font w:name="Century">
    <w:altName w:val="Cambria"/>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6C39" w14:textId="77777777" w:rsidR="00505646" w:rsidRDefault="00505646">
      <w:r>
        <w:separator/>
      </w:r>
    </w:p>
  </w:footnote>
  <w:footnote w:type="continuationSeparator" w:id="0">
    <w:p w14:paraId="7FC6FF18" w14:textId="77777777" w:rsidR="00505646" w:rsidRDefault="0050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44AB" w14:textId="03EDF86D" w:rsidR="00C06DA0" w:rsidRDefault="00F26F58">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 xml:space="preserve">Resolution </w:t>
    </w:r>
    <w:r w:rsidR="00307759">
      <w:rPr>
        <w:rFonts w:ascii="Century" w:eastAsia="Century" w:hAnsi="Century" w:cs="Century"/>
        <w:color w:val="000000"/>
      </w:rPr>
      <w:t>35</w:t>
    </w:r>
    <w:r>
      <w:rPr>
        <w:rFonts w:ascii="Century" w:eastAsia="Century" w:hAnsi="Century" w:cs="Century"/>
        <w:color w:val="000000"/>
      </w:rPr>
      <w:t>, 2022</w:t>
    </w:r>
  </w:p>
  <w:p w14:paraId="70F43D9E" w14:textId="26AB0288" w:rsidR="00C06DA0" w:rsidRDefault="00F26F58">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Diversity &amp; Inclusion Committee</w:t>
    </w:r>
  </w:p>
  <w:p w14:paraId="64ECCD02" w14:textId="038B375E" w:rsidR="00C06DA0" w:rsidRDefault="00F26F58">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October 11, 2022</w:t>
    </w:r>
  </w:p>
  <w:p w14:paraId="6B81B43E" w14:textId="7214BE0D" w:rsidR="00C06DA0" w:rsidRDefault="00556762">
    <w:pPr>
      <w:pBdr>
        <w:top w:val="nil"/>
        <w:left w:val="nil"/>
        <w:bottom w:val="nil"/>
        <w:right w:val="nil"/>
        <w:between w:val="nil"/>
      </w:pBdr>
      <w:tabs>
        <w:tab w:val="center" w:pos="4680"/>
        <w:tab w:val="right" w:pos="9360"/>
      </w:tabs>
      <w:jc w:val="right"/>
      <w:rPr>
        <w:rFonts w:ascii="Century" w:eastAsia="Century" w:hAnsi="Century" w:cs="Century"/>
        <w:color w:val="000000"/>
      </w:rPr>
    </w:pPr>
    <w:r>
      <w:rPr>
        <w:rFonts w:ascii="Century" w:eastAsia="Century" w:hAnsi="Century" w:cs="Century"/>
        <w:color w:val="000000"/>
      </w:rPr>
      <w:t xml:space="preserve">Page </w:t>
    </w:r>
    <w:r>
      <w:rPr>
        <w:rFonts w:ascii="Century" w:eastAsia="Century" w:hAnsi="Century" w:cs="Century"/>
        <w:b/>
        <w:color w:val="000000"/>
      </w:rPr>
      <w:fldChar w:fldCharType="begin"/>
    </w:r>
    <w:r>
      <w:rPr>
        <w:rFonts w:ascii="Century" w:eastAsia="Century" w:hAnsi="Century" w:cs="Century"/>
        <w:b/>
        <w:color w:val="000000"/>
      </w:rPr>
      <w:instrText>PAGE</w:instrText>
    </w:r>
    <w:r>
      <w:rPr>
        <w:rFonts w:ascii="Century" w:eastAsia="Century" w:hAnsi="Century" w:cs="Century"/>
        <w:b/>
        <w:color w:val="000000"/>
      </w:rPr>
      <w:fldChar w:fldCharType="separate"/>
    </w:r>
    <w:r w:rsidR="008D36BD">
      <w:rPr>
        <w:rFonts w:ascii="Century" w:eastAsia="Century" w:hAnsi="Century" w:cs="Century"/>
        <w:b/>
        <w:noProof/>
        <w:color w:val="000000"/>
      </w:rPr>
      <w:t>2</w:t>
    </w:r>
    <w:r>
      <w:rPr>
        <w:rFonts w:ascii="Century" w:eastAsia="Century" w:hAnsi="Century" w:cs="Century"/>
        <w:b/>
        <w:color w:val="000000"/>
      </w:rPr>
      <w:fldChar w:fldCharType="end"/>
    </w:r>
    <w:r>
      <w:rPr>
        <w:rFonts w:ascii="Century" w:eastAsia="Century" w:hAnsi="Century" w:cs="Century"/>
        <w:color w:val="000000"/>
      </w:rPr>
      <w:t xml:space="preserve"> of </w:t>
    </w:r>
    <w:r>
      <w:rPr>
        <w:rFonts w:ascii="Century" w:eastAsia="Century" w:hAnsi="Century" w:cs="Century"/>
        <w:b/>
        <w:color w:val="000000"/>
      </w:rPr>
      <w:fldChar w:fldCharType="begin"/>
    </w:r>
    <w:r>
      <w:rPr>
        <w:rFonts w:ascii="Century" w:eastAsia="Century" w:hAnsi="Century" w:cs="Century"/>
        <w:b/>
        <w:color w:val="000000"/>
      </w:rPr>
      <w:instrText>NUMPAGES</w:instrText>
    </w:r>
    <w:r>
      <w:rPr>
        <w:rFonts w:ascii="Century" w:eastAsia="Century" w:hAnsi="Century" w:cs="Century"/>
        <w:b/>
        <w:color w:val="000000"/>
      </w:rPr>
      <w:fldChar w:fldCharType="separate"/>
    </w:r>
    <w:r w:rsidR="008D36BD">
      <w:rPr>
        <w:rFonts w:ascii="Century" w:eastAsia="Century" w:hAnsi="Century" w:cs="Century"/>
        <w:b/>
        <w:noProof/>
        <w:color w:val="000000"/>
      </w:rPr>
      <w:t>2</w:t>
    </w:r>
    <w:r>
      <w:rPr>
        <w:rFonts w:ascii="Century" w:eastAsia="Century" w:hAnsi="Century" w:cs="Century"/>
        <w:b/>
        <w:color w:val="000000"/>
      </w:rPr>
      <w:fldChar w:fldCharType="end"/>
    </w:r>
  </w:p>
  <w:p w14:paraId="69ECABA7" w14:textId="77777777" w:rsidR="00C06DA0" w:rsidRDefault="00C06DA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A0"/>
    <w:rsid w:val="001812CE"/>
    <w:rsid w:val="001C45CC"/>
    <w:rsid w:val="00307759"/>
    <w:rsid w:val="00505646"/>
    <w:rsid w:val="0053735A"/>
    <w:rsid w:val="00556762"/>
    <w:rsid w:val="005D355C"/>
    <w:rsid w:val="006D47FD"/>
    <w:rsid w:val="00770A37"/>
    <w:rsid w:val="00856700"/>
    <w:rsid w:val="008D36BD"/>
    <w:rsid w:val="00BA609D"/>
    <w:rsid w:val="00BE18B7"/>
    <w:rsid w:val="00BF0486"/>
    <w:rsid w:val="00C06DA0"/>
    <w:rsid w:val="00D130CB"/>
    <w:rsid w:val="00DA13B0"/>
    <w:rsid w:val="00F26F58"/>
    <w:rsid w:val="00F6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8D6E"/>
  <w15:docId w15:val="{432B8E69-32EE-4906-B12F-08D23E85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rus BT" w:eastAsia="Arrus BT" w:hAnsi="Arrus BT" w:cs="Arrus BT"/>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D47FD"/>
    <w:pPr>
      <w:tabs>
        <w:tab w:val="center" w:pos="4680"/>
        <w:tab w:val="right" w:pos="9360"/>
      </w:tabs>
    </w:pPr>
  </w:style>
  <w:style w:type="character" w:customStyle="1" w:styleId="HeaderChar">
    <w:name w:val="Header Char"/>
    <w:basedOn w:val="DefaultParagraphFont"/>
    <w:link w:val="Header"/>
    <w:uiPriority w:val="99"/>
    <w:rsid w:val="006D47FD"/>
  </w:style>
  <w:style w:type="paragraph" w:styleId="Footer">
    <w:name w:val="footer"/>
    <w:basedOn w:val="Normal"/>
    <w:link w:val="FooterChar"/>
    <w:uiPriority w:val="99"/>
    <w:unhideWhenUsed/>
    <w:rsid w:val="006D47FD"/>
    <w:pPr>
      <w:tabs>
        <w:tab w:val="center" w:pos="4680"/>
        <w:tab w:val="right" w:pos="9360"/>
      </w:tabs>
    </w:pPr>
  </w:style>
  <w:style w:type="character" w:customStyle="1" w:styleId="FooterChar">
    <w:name w:val="Footer Char"/>
    <w:basedOn w:val="DefaultParagraphFont"/>
    <w:link w:val="Footer"/>
    <w:uiPriority w:val="99"/>
    <w:rsid w:val="006D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Clerk</dc:creator>
  <cp:lastModifiedBy>Town Clerk</cp:lastModifiedBy>
  <cp:revision>4</cp:revision>
  <cp:lastPrinted>2022-10-13T15:14:00Z</cp:lastPrinted>
  <dcterms:created xsi:type="dcterms:W3CDTF">2022-10-13T15:12:00Z</dcterms:created>
  <dcterms:modified xsi:type="dcterms:W3CDTF">2022-10-13T15:19:00Z</dcterms:modified>
</cp:coreProperties>
</file>