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C7772" w14:textId="77777777" w:rsidR="00BE2D26" w:rsidRDefault="00000000">
      <w:pPr>
        <w:pStyle w:val="Heading1"/>
        <w:rPr>
          <w:rFonts w:ascii="Century Schoolbook" w:eastAsia="Century Schoolbook" w:hAnsi="Century Schoolbook" w:cs="Century Schoolbook"/>
          <w:sz w:val="22"/>
          <w:szCs w:val="22"/>
        </w:rPr>
      </w:pPr>
      <w:r>
        <w:rPr>
          <w:rFonts w:ascii="Century Schoolbook" w:eastAsia="Century Schoolbook" w:hAnsi="Century Schoolbook" w:cs="Century Schoolbook"/>
          <w:sz w:val="22"/>
          <w:szCs w:val="22"/>
        </w:rPr>
        <w:t>Town of New Lebanon</w:t>
      </w:r>
    </w:p>
    <w:p w14:paraId="6FBF13EC" w14:textId="5F9BFC71" w:rsidR="00BE2D26" w:rsidRDefault="00000000">
      <w:pPr>
        <w:rPr>
          <w:rFonts w:ascii="Century Schoolbook" w:eastAsia="Century Schoolbook" w:hAnsi="Century Schoolbook" w:cs="Century Schoolbook"/>
          <w:b/>
          <w:smallCaps/>
        </w:rPr>
      </w:pPr>
      <w:r>
        <w:rPr>
          <w:rFonts w:ascii="Century Schoolbook" w:eastAsia="Century Schoolbook" w:hAnsi="Century Schoolbook" w:cs="Century Schoolbook"/>
          <w:b/>
          <w:smallCaps/>
        </w:rPr>
        <w:t xml:space="preserve">Resolution # </w:t>
      </w:r>
      <w:r w:rsidR="00C0728C">
        <w:rPr>
          <w:rFonts w:ascii="Century Schoolbook" w:eastAsia="Century Schoolbook" w:hAnsi="Century Schoolbook" w:cs="Century Schoolbook"/>
          <w:b/>
          <w:smallCaps/>
        </w:rPr>
        <w:t xml:space="preserve">14 </w:t>
      </w:r>
      <w:r>
        <w:rPr>
          <w:rFonts w:ascii="Century Schoolbook" w:eastAsia="Century Schoolbook" w:hAnsi="Century Schoolbook" w:cs="Century Schoolbook"/>
          <w:b/>
          <w:smallCaps/>
        </w:rPr>
        <w:t>2023</w:t>
      </w:r>
    </w:p>
    <w:p w14:paraId="106C37D4" w14:textId="77777777" w:rsidR="00BE2D26" w:rsidRDefault="00000000">
      <w:pPr>
        <w:rPr>
          <w:rFonts w:ascii="Century Schoolbook" w:eastAsia="Century Schoolbook" w:hAnsi="Century Schoolbook" w:cs="Century Schoolbook"/>
          <w:b/>
          <w:smallCaps/>
        </w:rPr>
      </w:pPr>
      <w:r>
        <w:rPr>
          <w:rFonts w:ascii="Century Schoolbook" w:eastAsia="Century Schoolbook" w:hAnsi="Century Schoolbook" w:cs="Century Schoolbook"/>
          <w:b/>
          <w:smallCaps/>
        </w:rPr>
        <w:t xml:space="preserve">Acceptance of the Town of New Lebanon Drinking Water Source Protection Program (DWSP2) Plan </w:t>
      </w:r>
    </w:p>
    <w:p w14:paraId="22A6737E" w14:textId="77777777" w:rsidR="00BE2D26" w:rsidRDefault="00000000">
      <w:pPr>
        <w:rPr>
          <w:rFonts w:ascii="Century Schoolbook" w:eastAsia="Century Schoolbook" w:hAnsi="Century Schoolbook" w:cs="Century Schoolbook"/>
          <w:b/>
          <w:smallCaps/>
        </w:rPr>
      </w:pPr>
      <w:r>
        <w:rPr>
          <w:rFonts w:ascii="Century Schoolbook" w:eastAsia="Century Schoolbook" w:hAnsi="Century Schoolbook" w:cs="Century Schoolbook"/>
          <w:b/>
          <w:smallCaps/>
        </w:rPr>
        <w:t>Feb 14, 2023</w:t>
      </w:r>
    </w:p>
    <w:p w14:paraId="66A97A71" w14:textId="77777777" w:rsidR="00BE2D26" w:rsidRDefault="00BE2D26">
      <w:pPr>
        <w:pBdr>
          <w:top w:val="nil"/>
          <w:left w:val="nil"/>
          <w:bottom w:val="nil"/>
          <w:right w:val="nil"/>
          <w:between w:val="nil"/>
        </w:pBdr>
        <w:jc w:val="center"/>
        <w:rPr>
          <w:rFonts w:cs="Calibri"/>
          <w:color w:val="000000"/>
          <w:sz w:val="18"/>
          <w:szCs w:val="18"/>
        </w:rPr>
      </w:pPr>
    </w:p>
    <w:p w14:paraId="0ECB40CF" w14:textId="77777777" w:rsidR="00BE2D26" w:rsidRDefault="00000000">
      <w:pPr>
        <w:spacing w:before="120"/>
        <w:jc w:val="both"/>
        <w:rPr>
          <w:rFonts w:ascii="Century Schoolbook" w:eastAsia="Century Schoolbook" w:hAnsi="Century Schoolbook" w:cs="Century Schoolbook"/>
        </w:rPr>
      </w:pPr>
      <w:r>
        <w:rPr>
          <w:rFonts w:ascii="Century Schoolbook" w:eastAsia="Century Schoolbook" w:hAnsi="Century Schoolbook" w:cs="Century Schoolbook"/>
          <w:smallCaps/>
        </w:rPr>
        <w:t>A</w:t>
      </w:r>
      <w:r>
        <w:rPr>
          <w:rFonts w:ascii="Century Schoolbook" w:eastAsia="Century Schoolbook" w:hAnsi="Century Schoolbook" w:cs="Century Schoolbook"/>
        </w:rPr>
        <w:t>t the regular monthly meeting of the New Lebanon Town Board, duly called and held on the 14</w:t>
      </w:r>
      <w:r>
        <w:rPr>
          <w:rFonts w:ascii="Century Schoolbook" w:eastAsia="Century Schoolbook" w:hAnsi="Century Schoolbook" w:cs="Century Schoolbook"/>
          <w:vertAlign w:val="superscript"/>
        </w:rPr>
        <w:t>th</w:t>
      </w:r>
      <w:r>
        <w:rPr>
          <w:rFonts w:ascii="Century Schoolbook" w:eastAsia="Century Schoolbook" w:hAnsi="Century Schoolbook" w:cs="Century Schoolbook"/>
        </w:rPr>
        <w:t xml:space="preserve"> day of Feb 2023, the following Resolution was proposed and seconded:</w:t>
      </w:r>
    </w:p>
    <w:p w14:paraId="2681ED10" w14:textId="77777777" w:rsidR="00BE2D26" w:rsidRDefault="00000000">
      <w:pPr>
        <w:keepNext/>
        <w:spacing w:before="120"/>
        <w:jc w:val="both"/>
        <w:rPr>
          <w:rFonts w:ascii="Century Schoolbook" w:eastAsia="Century Schoolbook" w:hAnsi="Century Schoolbook" w:cs="Century Schoolbook"/>
        </w:rPr>
      </w:pPr>
      <w:r>
        <w:rPr>
          <w:rFonts w:ascii="Century Schoolbook" w:eastAsia="Century Schoolbook" w:hAnsi="Century Schoolbook" w:cs="Century Schoolbook"/>
        </w:rPr>
        <w:t>Resolution proposed by Supervisor Houghtling</w:t>
      </w:r>
    </w:p>
    <w:p w14:paraId="61704A90" w14:textId="5E033972" w:rsidR="00BE2D26" w:rsidRDefault="00000000">
      <w:pPr>
        <w:jc w:val="both"/>
        <w:rPr>
          <w:rFonts w:ascii="Century Schoolbook" w:eastAsia="Century Schoolbook" w:hAnsi="Century Schoolbook" w:cs="Century Schoolbook"/>
        </w:rPr>
      </w:pPr>
      <w:r>
        <w:rPr>
          <w:rFonts w:ascii="Century Schoolbook" w:eastAsia="Century Schoolbook" w:hAnsi="Century Schoolbook" w:cs="Century Schoolbook"/>
        </w:rPr>
        <w:t xml:space="preserve">Seconded by Councilmember </w:t>
      </w:r>
      <w:r w:rsidR="00926BE7">
        <w:rPr>
          <w:rFonts w:ascii="Century Schoolbook" w:eastAsia="Century Schoolbook" w:hAnsi="Century Schoolbook" w:cs="Century Schoolbook"/>
        </w:rPr>
        <w:t>Gordon</w:t>
      </w:r>
    </w:p>
    <w:p w14:paraId="2BE968A8" w14:textId="77777777" w:rsidR="00BE2D26" w:rsidRDefault="00000000">
      <w:pPr>
        <w:rPr>
          <w:rFonts w:ascii="Century Schoolbook" w:eastAsia="Century Schoolbook" w:hAnsi="Century Schoolbook" w:cs="Century Schoolbook"/>
          <w:b/>
          <w:i/>
          <w:smallCaps/>
        </w:rPr>
      </w:pPr>
      <w:r>
        <w:rPr>
          <w:noProof/>
        </w:rPr>
        <mc:AlternateContent>
          <mc:Choice Requires="wpg">
            <w:drawing>
              <wp:anchor distT="0" distB="0" distL="114300" distR="114300" simplePos="0" relativeHeight="251658240" behindDoc="0" locked="0" layoutInCell="1" hidden="0" allowOverlap="1" wp14:anchorId="64398731" wp14:editId="0E045C0A">
                <wp:simplePos x="0" y="0"/>
                <wp:positionH relativeFrom="column">
                  <wp:posOffset>254000</wp:posOffset>
                </wp:positionH>
                <wp:positionV relativeFrom="paragraph">
                  <wp:posOffset>63500</wp:posOffset>
                </wp:positionV>
                <wp:extent cx="75101" cy="75101"/>
                <wp:effectExtent l="0" t="0" r="0" b="0"/>
                <wp:wrapNone/>
                <wp:docPr id="2" name="Rectangle 2"/>
                <wp:cNvGraphicFramePr/>
                <a:graphic xmlns:a="http://schemas.openxmlformats.org/drawingml/2006/main">
                  <a:graphicData uri="http://schemas.microsoft.com/office/word/2010/wordprocessingShape">
                    <wps:wsp>
                      <wps:cNvSpPr/>
                      <wps:spPr>
                        <a:xfrm rot="9091517" flipH="1">
                          <a:off x="5323458" y="3757458"/>
                          <a:ext cx="45085" cy="45085"/>
                        </a:xfrm>
                        <a:prstGeom prst="rect">
                          <a:avLst/>
                        </a:prstGeom>
                        <a:noFill/>
                        <a:ln>
                          <a:noFill/>
                        </a:ln>
                      </wps:spPr>
                      <wps:txbx>
                        <w:txbxContent>
                          <w:p w14:paraId="584B9B10" w14:textId="77777777" w:rsidR="00BE2D26" w:rsidRDefault="00BE2D26">
                            <w:pPr>
                              <w:textDirection w:val="btLr"/>
                            </w:pPr>
                          </w:p>
                          <w:p w14:paraId="67888DD3" w14:textId="77777777" w:rsidR="00BE2D26" w:rsidRDefault="00BE2D26">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254000</wp:posOffset>
                </wp:positionH>
                <wp:positionV relativeFrom="paragraph">
                  <wp:posOffset>63500</wp:posOffset>
                </wp:positionV>
                <wp:extent cx="75101" cy="75101"/>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5101" cy="75101"/>
                        </a:xfrm>
                        <a:prstGeom prst="rect"/>
                        <a:ln/>
                      </pic:spPr>
                    </pic:pic>
                  </a:graphicData>
                </a:graphic>
              </wp:anchor>
            </w:drawing>
          </mc:Fallback>
        </mc:AlternateContent>
      </w:r>
    </w:p>
    <w:p w14:paraId="3460AF8D" w14:textId="77777777" w:rsidR="00BE2D26" w:rsidRDefault="00000000">
      <w:pPr>
        <w:rPr>
          <w:rFonts w:ascii="Century Schoolbook" w:eastAsia="Century Schoolbook" w:hAnsi="Century Schoolbook" w:cs="Century Schoolbook"/>
          <w:b/>
          <w:i/>
          <w:smallCaps/>
        </w:rPr>
      </w:pPr>
      <w:r>
        <w:rPr>
          <w:rFonts w:ascii="Century Schoolbook" w:eastAsia="Century Schoolbook" w:hAnsi="Century Schoolbook" w:cs="Century Schoolbook"/>
          <w:b/>
          <w:i/>
          <w:smallCaps/>
        </w:rPr>
        <w:t xml:space="preserve">Acceptance of the town of New Lebanon Drinking Water Source Protection Program (DWSP2) Plan </w:t>
      </w:r>
    </w:p>
    <w:p w14:paraId="7C3B88BD" w14:textId="77777777" w:rsidR="00BE2D26" w:rsidRDefault="00BE2D26">
      <w:pPr>
        <w:rPr>
          <w:rFonts w:ascii="Century Schoolbook" w:eastAsia="Century Schoolbook" w:hAnsi="Century Schoolbook" w:cs="Century Schoolbook"/>
          <w:b/>
          <w:i/>
          <w:smallCaps/>
        </w:rPr>
      </w:pPr>
    </w:p>
    <w:p w14:paraId="12F9B6AB" w14:textId="77777777" w:rsidR="00BE2D26" w:rsidRDefault="00000000">
      <w:pPr>
        <w:rPr>
          <w:rFonts w:ascii="Century" w:eastAsia="Century" w:hAnsi="Century" w:cs="Century"/>
        </w:rPr>
      </w:pPr>
      <w:r>
        <w:rPr>
          <w:rFonts w:ascii="Century" w:eastAsia="Century" w:hAnsi="Century" w:cs="Century"/>
        </w:rPr>
        <w:t xml:space="preserve">WHEREAS, the Town of New Lebanon commissioned a Town of New Lebanon </w:t>
      </w:r>
      <w:r>
        <w:rPr>
          <w:rFonts w:ascii="Century Schoolbook" w:eastAsia="Century Schoolbook" w:hAnsi="Century Schoolbook" w:cs="Century Schoolbook"/>
          <w:smallCaps/>
        </w:rPr>
        <w:t xml:space="preserve">Drinking Water Source Protection Program (DWSP2) Plan </w:t>
      </w:r>
      <w:r>
        <w:rPr>
          <w:rFonts w:ascii="Century" w:eastAsia="Century" w:hAnsi="Century" w:cs="Century"/>
        </w:rPr>
        <w:t>and received a copy thereof on or about January 8, 2023; and</w:t>
      </w:r>
    </w:p>
    <w:p w14:paraId="10E18947" w14:textId="77777777" w:rsidR="00BE2D26" w:rsidRDefault="00BE2D26">
      <w:pPr>
        <w:rPr>
          <w:rFonts w:ascii="Century" w:eastAsia="Century" w:hAnsi="Century" w:cs="Century"/>
        </w:rPr>
      </w:pPr>
    </w:p>
    <w:p w14:paraId="375C2363" w14:textId="77777777" w:rsidR="00BE2D26" w:rsidRDefault="00000000">
      <w:pPr>
        <w:rPr>
          <w:rFonts w:ascii="Century" w:eastAsia="Century" w:hAnsi="Century" w:cs="Century"/>
        </w:rPr>
      </w:pPr>
      <w:r>
        <w:rPr>
          <w:rFonts w:ascii="Century" w:eastAsia="Century" w:hAnsi="Century" w:cs="Century"/>
        </w:rPr>
        <w:t>WHEREAS Technical assistance was provided by the New York Rural Water Association (NYRWA); and</w:t>
      </w:r>
    </w:p>
    <w:p w14:paraId="64C66873" w14:textId="77777777" w:rsidR="00BE2D26" w:rsidRDefault="00BE2D26">
      <w:pPr>
        <w:rPr>
          <w:rFonts w:ascii="Century" w:eastAsia="Century" w:hAnsi="Century" w:cs="Century"/>
        </w:rPr>
      </w:pPr>
    </w:p>
    <w:p w14:paraId="2AA1FBAA" w14:textId="77777777" w:rsidR="00BE2D26" w:rsidRDefault="00000000">
      <w:pPr>
        <w:rPr>
          <w:rFonts w:ascii="Century" w:eastAsia="Century" w:hAnsi="Century" w:cs="Century"/>
        </w:rPr>
      </w:pPr>
      <w:r>
        <w:rPr>
          <w:rFonts w:ascii="Century" w:eastAsia="Century" w:hAnsi="Century" w:cs="Century"/>
        </w:rPr>
        <w:t xml:space="preserve">WHEREAS the </w:t>
      </w:r>
      <w:r>
        <w:rPr>
          <w:rFonts w:ascii="Century Schoolbook" w:eastAsia="Century Schoolbook" w:hAnsi="Century Schoolbook" w:cs="Century Schoolbook"/>
          <w:b/>
          <w:smallCaps/>
        </w:rPr>
        <w:t>the town of New Lebanon</w:t>
      </w:r>
      <w:r>
        <w:rPr>
          <w:rFonts w:ascii="Century Schoolbook" w:eastAsia="Century Schoolbook" w:hAnsi="Century Schoolbook" w:cs="Century Schoolbook"/>
          <w:b/>
          <w:i/>
          <w:smallCaps/>
        </w:rPr>
        <w:t xml:space="preserve"> </w:t>
      </w:r>
      <w:r>
        <w:rPr>
          <w:rFonts w:ascii="Century Schoolbook" w:eastAsia="Century Schoolbook" w:hAnsi="Century Schoolbook" w:cs="Century Schoolbook"/>
          <w:smallCaps/>
        </w:rPr>
        <w:t xml:space="preserve">Drinking Water Source Protection Program (DWSP2) Plan </w:t>
      </w:r>
      <w:r>
        <w:rPr>
          <w:rFonts w:ascii="Century" w:eastAsia="Century" w:hAnsi="Century" w:cs="Century"/>
        </w:rPr>
        <w:t>contains extensive maps and descriptions of the Town’s water and its significance to the New Lebanon community; and</w:t>
      </w:r>
    </w:p>
    <w:p w14:paraId="23407436" w14:textId="77777777" w:rsidR="00BE2D26" w:rsidRDefault="00BE2D26">
      <w:pPr>
        <w:rPr>
          <w:rFonts w:ascii="Century" w:eastAsia="Century" w:hAnsi="Century" w:cs="Century"/>
        </w:rPr>
      </w:pPr>
    </w:p>
    <w:p w14:paraId="7AB71215" w14:textId="77777777" w:rsidR="00BE2D26" w:rsidRDefault="00000000">
      <w:pPr>
        <w:rPr>
          <w:rFonts w:ascii="Century" w:eastAsia="Century" w:hAnsi="Century" w:cs="Century"/>
          <w:b/>
          <w:smallCaps/>
        </w:rPr>
      </w:pPr>
      <w:r>
        <w:rPr>
          <w:rFonts w:ascii="Century" w:eastAsia="Century" w:hAnsi="Century" w:cs="Century"/>
        </w:rPr>
        <w:t xml:space="preserve">WHEREAS the Town of New Lebanon </w:t>
      </w:r>
      <w:r>
        <w:rPr>
          <w:rFonts w:ascii="Century Schoolbook" w:eastAsia="Century Schoolbook" w:hAnsi="Century Schoolbook" w:cs="Century Schoolbook"/>
          <w:smallCaps/>
        </w:rPr>
        <w:t xml:space="preserve">Drinking Water Source Protection Program (DWSP2) Plan </w:t>
      </w:r>
      <w:r>
        <w:rPr>
          <w:rFonts w:ascii="Century" w:eastAsia="Century" w:hAnsi="Century" w:cs="Century"/>
        </w:rPr>
        <w:t>is posted on the Town’s website and will be available to both the public and all the Town boards and agencies to assist in townwide planning and policy making for the uses and stewardship of the ground water in New Lebanon; and</w:t>
      </w:r>
    </w:p>
    <w:p w14:paraId="5C3DA0FE" w14:textId="77777777" w:rsidR="00BE2D26" w:rsidRDefault="00000000">
      <w:pPr>
        <w:pBdr>
          <w:top w:val="nil"/>
          <w:left w:val="nil"/>
          <w:bottom w:val="nil"/>
          <w:right w:val="nil"/>
          <w:between w:val="nil"/>
        </w:pBdr>
        <w:spacing w:before="120"/>
        <w:rPr>
          <w:rFonts w:ascii="Century" w:eastAsia="Century" w:hAnsi="Century" w:cs="Century"/>
          <w:color w:val="000000"/>
        </w:rPr>
      </w:pPr>
      <w:r>
        <w:rPr>
          <w:rFonts w:ascii="Century" w:eastAsia="Century" w:hAnsi="Century" w:cs="Century"/>
          <w:color w:val="000000"/>
        </w:rPr>
        <w:t xml:space="preserve">WHEREAS, the next step in the final acceptance of the Town of New Lebanon </w:t>
      </w:r>
      <w:r>
        <w:rPr>
          <w:rFonts w:ascii="Century Schoolbook" w:eastAsia="Century Schoolbook" w:hAnsi="Century Schoolbook" w:cs="Century Schoolbook"/>
          <w:smallCaps/>
          <w:color w:val="000000"/>
          <w:sz w:val="24"/>
          <w:szCs w:val="24"/>
        </w:rPr>
        <w:t xml:space="preserve">Drinking Water Source Protection Program (DWSP2) Plan </w:t>
      </w:r>
      <w:r>
        <w:rPr>
          <w:rFonts w:ascii="Century" w:eastAsia="Century" w:hAnsi="Century" w:cs="Century"/>
          <w:color w:val="000000"/>
          <w:sz w:val="24"/>
          <w:szCs w:val="24"/>
        </w:rPr>
        <w:t>is to adopt this Resolution approving the DWSP2 and to forward it to the New York State Department of Environmental Con</w:t>
      </w:r>
      <w:r>
        <w:rPr>
          <w:rFonts w:ascii="Century" w:eastAsia="Century" w:hAnsi="Century" w:cs="Century"/>
          <w:color w:val="000000"/>
        </w:rPr>
        <w:t xml:space="preserve">servation (DEC) for its approval. </w:t>
      </w:r>
    </w:p>
    <w:p w14:paraId="435629BB" w14:textId="77777777" w:rsidR="00BE2D26" w:rsidRDefault="00000000">
      <w:pPr>
        <w:pBdr>
          <w:top w:val="nil"/>
          <w:left w:val="nil"/>
          <w:bottom w:val="nil"/>
          <w:right w:val="nil"/>
          <w:between w:val="nil"/>
        </w:pBdr>
        <w:spacing w:before="120"/>
        <w:rPr>
          <w:rFonts w:ascii="Century" w:eastAsia="Century" w:hAnsi="Century" w:cs="Century"/>
          <w:color w:val="000000"/>
        </w:rPr>
      </w:pPr>
      <w:r>
        <w:rPr>
          <w:rFonts w:ascii="Century" w:eastAsia="Century" w:hAnsi="Century" w:cs="Century"/>
          <w:color w:val="000000"/>
        </w:rPr>
        <w:t xml:space="preserve">BE IT THEREFORE RESOLVED that the Town Board of the Town of New Lebanon hereby provisionally accepts the Town of New Lebanon </w:t>
      </w:r>
      <w:r>
        <w:rPr>
          <w:rFonts w:ascii="Century Schoolbook" w:eastAsia="Century Schoolbook" w:hAnsi="Century Schoolbook" w:cs="Century Schoolbook"/>
          <w:smallCaps/>
          <w:color w:val="000000"/>
          <w:sz w:val="24"/>
          <w:szCs w:val="24"/>
        </w:rPr>
        <w:t>Drinking Water Source Protection Program (DWSP2) Plan</w:t>
      </w:r>
      <w:r>
        <w:rPr>
          <w:rFonts w:ascii="Century" w:eastAsia="Century" w:hAnsi="Century" w:cs="Century"/>
          <w:color w:val="000000"/>
        </w:rPr>
        <w:t xml:space="preserve"> subject to the final approval by the </w:t>
      </w:r>
      <w:r>
        <w:rPr>
          <w:rFonts w:ascii="Century" w:eastAsia="Century" w:hAnsi="Century" w:cs="Century"/>
          <w:color w:val="000000"/>
          <w:sz w:val="24"/>
          <w:szCs w:val="24"/>
        </w:rPr>
        <w:t>New York State Department of Environmental Con</w:t>
      </w:r>
      <w:r>
        <w:rPr>
          <w:rFonts w:ascii="Century" w:eastAsia="Century" w:hAnsi="Century" w:cs="Century"/>
          <w:color w:val="000000"/>
        </w:rPr>
        <w:t>servation (DEC); and</w:t>
      </w:r>
    </w:p>
    <w:p w14:paraId="5B8BD5A1" w14:textId="77777777" w:rsidR="00BE2D26" w:rsidRDefault="00000000">
      <w:pPr>
        <w:pBdr>
          <w:top w:val="nil"/>
          <w:left w:val="nil"/>
          <w:bottom w:val="nil"/>
          <w:right w:val="nil"/>
          <w:between w:val="nil"/>
        </w:pBdr>
        <w:spacing w:before="120"/>
        <w:rPr>
          <w:rFonts w:ascii="Century" w:eastAsia="Century" w:hAnsi="Century" w:cs="Century"/>
          <w:color w:val="000000"/>
        </w:rPr>
      </w:pPr>
      <w:r>
        <w:rPr>
          <w:rFonts w:ascii="Century" w:eastAsia="Century" w:hAnsi="Century" w:cs="Century"/>
          <w:color w:val="000000"/>
        </w:rPr>
        <w:t>BE IT FURTHER RESOLVED, that The T</w:t>
      </w:r>
      <w:r>
        <w:rPr>
          <w:rFonts w:ascii="Century" w:eastAsia="Century" w:hAnsi="Century" w:cs="Century"/>
        </w:rPr>
        <w:t xml:space="preserve">own of New Lebanon </w:t>
      </w:r>
      <w:r>
        <w:rPr>
          <w:rFonts w:ascii="Century Schoolbook" w:eastAsia="Century Schoolbook" w:hAnsi="Century Schoolbook" w:cs="Century Schoolbook"/>
          <w:smallCaps/>
          <w:color w:val="000000"/>
          <w:sz w:val="24"/>
          <w:szCs w:val="24"/>
        </w:rPr>
        <w:t xml:space="preserve">Drinking Water Source Protection Program (DWSP2) Plan </w:t>
      </w:r>
      <w:r>
        <w:rPr>
          <w:rFonts w:ascii="Century" w:eastAsia="Century" w:hAnsi="Century" w:cs="Century"/>
          <w:color w:val="000000"/>
        </w:rPr>
        <w:t xml:space="preserve">be forwarded to the </w:t>
      </w:r>
      <w:r>
        <w:rPr>
          <w:rFonts w:ascii="Century" w:eastAsia="Century" w:hAnsi="Century" w:cs="Century"/>
          <w:color w:val="000000"/>
          <w:sz w:val="24"/>
          <w:szCs w:val="24"/>
        </w:rPr>
        <w:t>New York State Department of Environmental Con</w:t>
      </w:r>
      <w:r>
        <w:rPr>
          <w:rFonts w:ascii="Century" w:eastAsia="Century" w:hAnsi="Century" w:cs="Century"/>
          <w:color w:val="000000"/>
        </w:rPr>
        <w:t>servation (DEC) forthwith for its approval, and</w:t>
      </w:r>
    </w:p>
    <w:p w14:paraId="1E8F7481" w14:textId="77777777" w:rsidR="00BE2D26" w:rsidRDefault="00000000">
      <w:pPr>
        <w:pBdr>
          <w:top w:val="nil"/>
          <w:left w:val="nil"/>
          <w:bottom w:val="nil"/>
          <w:right w:val="nil"/>
          <w:between w:val="nil"/>
        </w:pBdr>
        <w:spacing w:before="120"/>
        <w:rPr>
          <w:rFonts w:ascii="Century" w:eastAsia="Century" w:hAnsi="Century" w:cs="Century"/>
          <w:color w:val="000000"/>
        </w:rPr>
      </w:pPr>
      <w:r>
        <w:rPr>
          <w:rFonts w:ascii="Century" w:eastAsia="Century" w:hAnsi="Century" w:cs="Century"/>
          <w:color w:val="000000"/>
        </w:rPr>
        <w:t xml:space="preserve">BE IT FURTHER RESOLVED, that pending such DEC approval and final acceptance that the DWSP2 Plan for the Town of New Lebanon and recommendations regarding municipal action which may be taken, as provided therein, shall in no way be deemed binding on the Town’s various Board’s or agencies with regard to present or future actions. By adopting the DWSP2 Plan, it is the intent of the Town Board that this valuable and comprehensive </w:t>
      </w:r>
      <w:r>
        <w:rPr>
          <w:rFonts w:ascii="Century" w:eastAsia="Century" w:hAnsi="Century" w:cs="Century"/>
          <w:color w:val="000000"/>
        </w:rPr>
        <w:lastRenderedPageBreak/>
        <w:t>inventory of the Town’s water resources be referred to by the Town Boards, Committees, Agencies and the Public to assist in the development, management and protection of our water resources. It is the further intent of the Town Board to periodically update and /or amend this DWSP2 Plan as may be appropriate in the future.</w:t>
      </w:r>
    </w:p>
    <w:p w14:paraId="00754BBD" w14:textId="77777777" w:rsidR="00BE2D26" w:rsidRDefault="00BE2D26">
      <w:pPr>
        <w:pBdr>
          <w:top w:val="nil"/>
          <w:left w:val="nil"/>
          <w:bottom w:val="nil"/>
          <w:right w:val="nil"/>
          <w:between w:val="nil"/>
        </w:pBdr>
        <w:rPr>
          <w:rFonts w:ascii="Century" w:eastAsia="Century" w:hAnsi="Century" w:cs="Century"/>
          <w:color w:val="000000"/>
        </w:rPr>
      </w:pPr>
    </w:p>
    <w:p w14:paraId="2EE74117" w14:textId="77777777" w:rsidR="00BE2D26" w:rsidRDefault="00000000">
      <w:pPr>
        <w:spacing w:before="120"/>
        <w:jc w:val="both"/>
        <w:rPr>
          <w:rFonts w:ascii="Century Schoolbook" w:eastAsia="Century Schoolbook" w:hAnsi="Century Schoolbook" w:cs="Century Schoolbook"/>
        </w:rPr>
      </w:pPr>
      <w:r>
        <w:rPr>
          <w:rFonts w:ascii="Century Schoolbook" w:eastAsia="Century Schoolbook" w:hAnsi="Century Schoolbook" w:cs="Century Schoolbook"/>
        </w:rPr>
        <w:t>Upon the question of the foregoing Resolution, the following Town Board Members voted “Aye” or “Nay” for said Resolution:</w:t>
      </w:r>
    </w:p>
    <w:p w14:paraId="78B8E85E" w14:textId="77777777" w:rsidR="00BE2D26" w:rsidRDefault="00000000">
      <w:pPr>
        <w:spacing w:before="120"/>
        <w:jc w:val="both"/>
        <w:rPr>
          <w:rFonts w:ascii="Century Schoolbook" w:eastAsia="Century Schoolbook" w:hAnsi="Century Schoolbook" w:cs="Century Schoolbook"/>
        </w:rPr>
      </w:pPr>
      <w:r>
        <w:rPr>
          <w:rFonts w:ascii="Century Schoolbook" w:eastAsia="Century Schoolbook" w:hAnsi="Century Schoolbook" w:cs="Century Schoolbook"/>
        </w:rPr>
        <w:t>Roll Call Vote:</w:t>
      </w:r>
    </w:p>
    <w:p w14:paraId="68B761C2" w14:textId="61F9A334" w:rsidR="00BE2D26" w:rsidRDefault="00000000">
      <w:pPr>
        <w:jc w:val="both"/>
        <w:rPr>
          <w:rFonts w:ascii="Century Schoolbook" w:eastAsia="Century Schoolbook" w:hAnsi="Century Schoolbook" w:cs="Century Schoolbook"/>
        </w:rPr>
      </w:pPr>
      <w:r>
        <w:rPr>
          <w:rFonts w:ascii="Century Schoolbook" w:eastAsia="Century Schoolbook" w:hAnsi="Century Schoolbook" w:cs="Century Schoolbook"/>
        </w:rPr>
        <w:tab/>
        <w:t xml:space="preserve">Councilmember </w:t>
      </w:r>
      <w:r>
        <w:rPr>
          <w:rFonts w:ascii="Georgia" w:eastAsia="Georgia" w:hAnsi="Georgia" w:cs="Georgia"/>
          <w:sz w:val="21"/>
          <w:szCs w:val="21"/>
          <w:highlight w:val="white"/>
        </w:rPr>
        <w:t>Britt Buckenroth </w:t>
      </w:r>
      <w:r>
        <w:rPr>
          <w:rFonts w:ascii="Century Schoolbook" w:eastAsia="Century Schoolbook" w:hAnsi="Century Schoolbook" w:cs="Century Schoolbook"/>
        </w:rPr>
        <w:tab/>
      </w:r>
      <w:r w:rsidR="00926BE7">
        <w:rPr>
          <w:rFonts w:ascii="Century Schoolbook" w:eastAsia="Century Schoolbook" w:hAnsi="Century Schoolbook" w:cs="Century Schoolbook"/>
        </w:rPr>
        <w:tab/>
      </w:r>
      <w:r w:rsidR="00926BE7">
        <w:rPr>
          <w:rFonts w:ascii="Century Schoolbook" w:eastAsia="Century Schoolbook" w:hAnsi="Century Schoolbook" w:cs="Century Schoolbook"/>
        </w:rPr>
        <w:tab/>
        <w:t>Aye</w:t>
      </w:r>
      <w:r>
        <w:rPr>
          <w:rFonts w:ascii="Century Schoolbook" w:eastAsia="Century Schoolbook" w:hAnsi="Century Schoolbook" w:cs="Century Schoolbook"/>
        </w:rPr>
        <w:tab/>
      </w:r>
    </w:p>
    <w:p w14:paraId="5E2E3E98" w14:textId="4200BD09" w:rsidR="00BE2D26" w:rsidRDefault="00000000">
      <w:pPr>
        <w:jc w:val="both"/>
        <w:rPr>
          <w:rFonts w:ascii="Century Schoolbook" w:eastAsia="Century Schoolbook" w:hAnsi="Century Schoolbook" w:cs="Century Schoolbook"/>
        </w:rPr>
      </w:pPr>
      <w:r>
        <w:rPr>
          <w:rFonts w:ascii="Century Schoolbook" w:eastAsia="Century Schoolbook" w:hAnsi="Century Schoolbook" w:cs="Century Schoolbook"/>
        </w:rPr>
        <w:tab/>
        <w:t>Councilmember Deborah Gordon</w:t>
      </w:r>
      <w:r>
        <w:rPr>
          <w:rFonts w:ascii="Century Schoolbook" w:eastAsia="Century Schoolbook" w:hAnsi="Century Schoolbook" w:cs="Century Schoolbook"/>
        </w:rPr>
        <w:tab/>
      </w:r>
      <w:r>
        <w:rPr>
          <w:rFonts w:ascii="Century Schoolbook" w:eastAsia="Century Schoolbook" w:hAnsi="Century Schoolbook" w:cs="Century Schoolbook"/>
        </w:rPr>
        <w:tab/>
      </w:r>
      <w:r w:rsidR="00926BE7">
        <w:rPr>
          <w:rFonts w:ascii="Century Schoolbook" w:eastAsia="Century Schoolbook" w:hAnsi="Century Schoolbook" w:cs="Century Schoolbook"/>
        </w:rPr>
        <w:tab/>
        <w:t>Aye</w:t>
      </w:r>
      <w:r>
        <w:rPr>
          <w:rFonts w:ascii="Century Schoolbook" w:eastAsia="Century Schoolbook" w:hAnsi="Century Schoolbook" w:cs="Century Schoolbook"/>
        </w:rPr>
        <w:tab/>
      </w:r>
    </w:p>
    <w:p w14:paraId="2F24355F" w14:textId="6A20DB48" w:rsidR="00BE2D26" w:rsidRDefault="00000000">
      <w:pPr>
        <w:tabs>
          <w:tab w:val="left" w:pos="720"/>
        </w:tabs>
        <w:jc w:val="both"/>
        <w:rPr>
          <w:rFonts w:ascii="Century Schoolbook" w:eastAsia="Century Schoolbook" w:hAnsi="Century Schoolbook" w:cs="Century Schoolbook"/>
        </w:rPr>
      </w:pPr>
      <w:r>
        <w:rPr>
          <w:rFonts w:ascii="Century Schoolbook" w:eastAsia="Century Schoolbook" w:hAnsi="Century Schoolbook" w:cs="Century Schoolbook"/>
        </w:rPr>
        <w:tab/>
        <w:t>Supervisor Tistrya Houghtling</w:t>
      </w:r>
      <w:r>
        <w:rPr>
          <w:rFonts w:ascii="Century Schoolbook" w:eastAsia="Century Schoolbook" w:hAnsi="Century Schoolbook" w:cs="Century Schoolbook"/>
        </w:rPr>
        <w:tab/>
      </w:r>
      <w:r>
        <w:rPr>
          <w:rFonts w:ascii="Century Schoolbook" w:eastAsia="Century Schoolbook" w:hAnsi="Century Schoolbook" w:cs="Century Schoolbook"/>
        </w:rPr>
        <w:tab/>
      </w:r>
      <w:r w:rsidR="00926BE7">
        <w:rPr>
          <w:rFonts w:ascii="Century Schoolbook" w:eastAsia="Century Schoolbook" w:hAnsi="Century Schoolbook" w:cs="Century Schoolbook"/>
        </w:rPr>
        <w:tab/>
        <w:t>Aye</w:t>
      </w:r>
      <w:r>
        <w:rPr>
          <w:rFonts w:ascii="Century Schoolbook" w:eastAsia="Century Schoolbook" w:hAnsi="Century Schoolbook" w:cs="Century Schoolbook"/>
        </w:rPr>
        <w:tab/>
      </w:r>
    </w:p>
    <w:p w14:paraId="1B20436C" w14:textId="59EB75EF" w:rsidR="00BE2D26" w:rsidRDefault="00000000">
      <w:pPr>
        <w:jc w:val="both"/>
        <w:rPr>
          <w:rFonts w:ascii="Century Schoolbook" w:eastAsia="Century Schoolbook" w:hAnsi="Century Schoolbook" w:cs="Century Schoolbook"/>
        </w:rPr>
      </w:pPr>
      <w:r>
        <w:rPr>
          <w:rFonts w:ascii="Century Schoolbook" w:eastAsia="Century Schoolbook" w:hAnsi="Century Schoolbook" w:cs="Century Schoolbook"/>
        </w:rPr>
        <w:tab/>
        <w:t>Councilmember John Trainor</w:t>
      </w:r>
      <w:r>
        <w:rPr>
          <w:rFonts w:ascii="Century Schoolbook" w:eastAsia="Century Schoolbook" w:hAnsi="Century Schoolbook" w:cs="Century Schoolbook"/>
        </w:rPr>
        <w:tab/>
      </w:r>
      <w:r w:rsidR="00926BE7">
        <w:rPr>
          <w:rFonts w:ascii="Century Schoolbook" w:eastAsia="Century Schoolbook" w:hAnsi="Century Schoolbook" w:cs="Century Schoolbook"/>
        </w:rPr>
        <w:tab/>
      </w:r>
      <w:r w:rsidR="00926BE7">
        <w:rPr>
          <w:rFonts w:ascii="Century Schoolbook" w:eastAsia="Century Schoolbook" w:hAnsi="Century Schoolbook" w:cs="Century Schoolbook"/>
        </w:rPr>
        <w:tab/>
        <w:t>Aye</w:t>
      </w:r>
      <w:r>
        <w:rPr>
          <w:rFonts w:ascii="Century Schoolbook" w:eastAsia="Century Schoolbook" w:hAnsi="Century Schoolbook" w:cs="Century Schoolbook"/>
        </w:rPr>
        <w:tab/>
      </w:r>
      <w:r>
        <w:rPr>
          <w:rFonts w:ascii="Century Schoolbook" w:eastAsia="Century Schoolbook" w:hAnsi="Century Schoolbook" w:cs="Century Schoolbook"/>
        </w:rPr>
        <w:tab/>
      </w:r>
    </w:p>
    <w:p w14:paraId="3FC74BC5" w14:textId="5D13E611" w:rsidR="00BE2D26" w:rsidRDefault="00000000">
      <w:pPr>
        <w:jc w:val="both"/>
        <w:rPr>
          <w:rFonts w:ascii="Century Schoolbook" w:eastAsia="Century Schoolbook" w:hAnsi="Century Schoolbook" w:cs="Century Schoolbook"/>
        </w:rPr>
      </w:pPr>
      <w:r>
        <w:rPr>
          <w:rFonts w:ascii="Century Schoolbook" w:eastAsia="Century Schoolbook" w:hAnsi="Century Schoolbook" w:cs="Century Schoolbook"/>
        </w:rPr>
        <w:tab/>
        <w:t xml:space="preserve">Councilmember </w:t>
      </w:r>
      <w:r>
        <w:rPr>
          <w:rFonts w:ascii="Georgia" w:eastAsia="Georgia" w:hAnsi="Georgia" w:cs="Georgia"/>
          <w:sz w:val="21"/>
          <w:szCs w:val="21"/>
          <w:highlight w:val="white"/>
        </w:rPr>
        <w:t>Marianna Anthonisen </w:t>
      </w:r>
      <w:r>
        <w:rPr>
          <w:rFonts w:ascii="Century Schoolbook" w:eastAsia="Century Schoolbook" w:hAnsi="Century Schoolbook" w:cs="Century Schoolbook"/>
        </w:rPr>
        <w:tab/>
      </w:r>
      <w:r w:rsidR="00926BE7">
        <w:rPr>
          <w:rFonts w:ascii="Century Schoolbook" w:eastAsia="Century Schoolbook" w:hAnsi="Century Schoolbook" w:cs="Century Schoolbook"/>
        </w:rPr>
        <w:tab/>
        <w:t>Aye</w:t>
      </w:r>
      <w:r>
        <w:rPr>
          <w:rFonts w:ascii="Century Schoolbook" w:eastAsia="Century Schoolbook" w:hAnsi="Century Schoolbook" w:cs="Century Schoolbook"/>
        </w:rPr>
        <w:tab/>
      </w:r>
      <w:r>
        <w:rPr>
          <w:rFonts w:ascii="Century Schoolbook" w:eastAsia="Century Schoolbook" w:hAnsi="Century Schoolbook" w:cs="Century Schoolbook"/>
        </w:rPr>
        <w:tab/>
      </w:r>
    </w:p>
    <w:p w14:paraId="5BB28D9F" w14:textId="77777777" w:rsidR="00BE2D26" w:rsidRDefault="00BE2D26">
      <w:pPr>
        <w:jc w:val="both"/>
        <w:rPr>
          <w:rFonts w:ascii="Century Schoolbook" w:eastAsia="Century Schoolbook" w:hAnsi="Century Schoolbook" w:cs="Century Schoolbook"/>
        </w:rPr>
      </w:pPr>
    </w:p>
    <w:p w14:paraId="6BEFEA6B" w14:textId="77777777" w:rsidR="00BE2D26" w:rsidRDefault="00000000">
      <w:pPr>
        <w:jc w:val="both"/>
        <w:rPr>
          <w:rFonts w:ascii="Century Schoolbook" w:eastAsia="Century Schoolbook" w:hAnsi="Century Schoolbook" w:cs="Century Schoolbook"/>
        </w:rPr>
      </w:pPr>
      <w:r>
        <w:rPr>
          <w:rFonts w:ascii="Century Schoolbook" w:eastAsia="Century Schoolbook" w:hAnsi="Century Schoolbook" w:cs="Century Schoolbook"/>
        </w:rPr>
        <w:t>The Resolution, having been approved by a majority vote of the Town Board, was declared duly adopted by the Supervisor of the Town of New Lebanon.</w:t>
      </w:r>
    </w:p>
    <w:p w14:paraId="6E010D05" w14:textId="77777777" w:rsidR="00BE2D26" w:rsidRDefault="00BE2D26">
      <w:pPr>
        <w:jc w:val="both"/>
        <w:rPr>
          <w:rFonts w:ascii="Century Schoolbook" w:eastAsia="Century Schoolbook" w:hAnsi="Century Schoolbook" w:cs="Century Schoolbook"/>
        </w:rPr>
      </w:pPr>
    </w:p>
    <w:p w14:paraId="395D664A" w14:textId="77777777" w:rsidR="00BE2D26" w:rsidRDefault="00000000">
      <w:pPr>
        <w:rPr>
          <w:rFonts w:ascii="Century Schoolbook" w:eastAsia="Century Schoolbook" w:hAnsi="Century Schoolbook" w:cs="Century Schoolbook"/>
        </w:rPr>
      </w:pPr>
      <w:r>
        <w:rPr>
          <w:rFonts w:ascii="Century Schoolbook" w:eastAsia="Century Schoolbook" w:hAnsi="Century Schoolbook" w:cs="Century Schoolbook"/>
        </w:rPr>
        <w:t>Dated: February 14, 2023</w:t>
      </w:r>
    </w:p>
    <w:p w14:paraId="4F29E6E5" w14:textId="77777777" w:rsidR="00BE2D26" w:rsidRDefault="00BE2D26">
      <w:pPr>
        <w:rPr>
          <w:rFonts w:ascii="Century Schoolbook" w:eastAsia="Century Schoolbook" w:hAnsi="Century Schoolbook" w:cs="Century Schoolbook"/>
        </w:rPr>
      </w:pPr>
    </w:p>
    <w:p w14:paraId="158BBA02" w14:textId="77777777" w:rsidR="00BE2D26" w:rsidRDefault="00BE2D26">
      <w:pPr>
        <w:rPr>
          <w:rFonts w:ascii="Century Schoolbook" w:eastAsia="Century Schoolbook" w:hAnsi="Century Schoolbook" w:cs="Century Schoolbook"/>
        </w:rPr>
      </w:pPr>
    </w:p>
    <w:p w14:paraId="2C6B97E6" w14:textId="77777777" w:rsidR="00BE2D26" w:rsidRDefault="00000000">
      <w:pPr>
        <w:rPr>
          <w:rFonts w:ascii="Century Schoolbook" w:eastAsia="Century Schoolbook" w:hAnsi="Century Schoolbook" w:cs="Century Schoolbook"/>
        </w:rPr>
      </w:pPr>
      <w:r>
        <w:rPr>
          <w:rFonts w:ascii="Century Schoolbook" w:eastAsia="Century Schoolbook" w:hAnsi="Century Schoolbook" w:cs="Century Schoolbook"/>
        </w:rPr>
        <w:t>Marcie Robertson</w:t>
      </w:r>
    </w:p>
    <w:p w14:paraId="36AF1CBC" w14:textId="77777777" w:rsidR="00BE2D26" w:rsidRDefault="00000000">
      <w:pPr>
        <w:rPr>
          <w:rFonts w:ascii="Century Schoolbook" w:eastAsia="Century Schoolbook" w:hAnsi="Century Schoolbook" w:cs="Century Schoolbook"/>
        </w:rPr>
      </w:pPr>
      <w:r>
        <w:rPr>
          <w:rFonts w:ascii="Century Schoolbook" w:eastAsia="Century Schoolbook" w:hAnsi="Century Schoolbook" w:cs="Century Schoolbook"/>
        </w:rPr>
        <w:t>Town Clerk</w:t>
      </w:r>
    </w:p>
    <w:p w14:paraId="76EE2B64" w14:textId="77777777" w:rsidR="00BE2D26" w:rsidRDefault="00000000">
      <w:pPr>
        <w:rPr>
          <w:rFonts w:ascii="Century Schoolbook" w:eastAsia="Century Schoolbook" w:hAnsi="Century Schoolbook" w:cs="Century Schoolbook"/>
        </w:rPr>
      </w:pPr>
      <w:r>
        <w:rPr>
          <w:rFonts w:ascii="Century Schoolbook" w:eastAsia="Century Schoolbook" w:hAnsi="Century Schoolbook" w:cs="Century Schoolbook"/>
        </w:rPr>
        <w:t>Town of New Lebanon</w:t>
      </w:r>
    </w:p>
    <w:p w14:paraId="2A038607" w14:textId="77777777" w:rsidR="00BE2D26" w:rsidRDefault="00BE2D26"/>
    <w:sectPr w:rsidR="00BE2D2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rus BT">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Georgia">
    <w:panose1 w:val="02040502050405020303"/>
    <w:charset w:val="00"/>
    <w:family w:val="roman"/>
    <w:pitch w:val="variable"/>
    <w:sig w:usb0="00000287" w:usb1="00000000" w:usb2="00000000" w:usb3="00000000" w:csb0="0000009F" w:csb1="00000000"/>
  </w:font>
  <w:font w:name="Century Schoolbook">
    <w:altName w:val="Cambria"/>
    <w:charset w:val="00"/>
    <w:family w:val="roman"/>
    <w:pitch w:val="variable"/>
    <w:sig w:usb0="00000287" w:usb1="00000000" w:usb2="00000000" w:usb3="00000000" w:csb0="0000009F" w:csb1="00000000"/>
  </w:font>
  <w:font w:name="Century">
    <w:panose1 w:val="020406030507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D26"/>
    <w:rsid w:val="0036747B"/>
    <w:rsid w:val="00926BE7"/>
    <w:rsid w:val="00BE2D26"/>
    <w:rsid w:val="00C0728C"/>
    <w:rsid w:val="00C34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74B9"/>
  <w15:docId w15:val="{FE0BCFEB-BE4D-4AE7-9432-A52F04F2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E78"/>
    <w:rPr>
      <w:rFonts w:cs="Times New Roman"/>
    </w:rPr>
  </w:style>
  <w:style w:type="paragraph" w:styleId="Heading1">
    <w:name w:val="heading 1"/>
    <w:basedOn w:val="Normal"/>
    <w:next w:val="Normal"/>
    <w:link w:val="Heading1Char"/>
    <w:uiPriority w:val="9"/>
    <w:qFormat/>
    <w:rsid w:val="00192E78"/>
    <w:pPr>
      <w:keepNext/>
      <w:outlineLvl w:val="0"/>
    </w:pPr>
    <w:rPr>
      <w:rFonts w:ascii="Arrus BT" w:eastAsia="Times New Roman" w:hAnsi="Arrus BT"/>
      <w:b/>
      <w:smallCaps/>
      <w:sz w:val="2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192E78"/>
    <w:rPr>
      <w:rFonts w:ascii="Arrus BT" w:eastAsia="Times New Roman" w:hAnsi="Arrus BT" w:cs="Times New Roman"/>
      <w:b/>
      <w:smallCaps/>
      <w:sz w:val="20"/>
      <w:szCs w:val="20"/>
    </w:rPr>
  </w:style>
  <w:style w:type="paragraph" w:customStyle="1" w:styleId="BodyA">
    <w:name w:val="Body A"/>
    <w:rsid w:val="00192E78"/>
    <w:rPr>
      <w:rFonts w:ascii="Helvetica" w:eastAsia="ヒラギノ角ゴ Pro W3" w:hAnsi="Helvetica" w:cs="Times New Roman"/>
      <w:color w:val="000000"/>
      <w:sz w:val="24"/>
      <w:szCs w:val="20"/>
    </w:rPr>
  </w:style>
  <w:style w:type="paragraph" w:customStyle="1" w:styleId="Default">
    <w:name w:val="Default"/>
    <w:rsid w:val="00192E78"/>
    <w:pPr>
      <w:autoSpaceDE w:val="0"/>
      <w:autoSpaceDN w:val="0"/>
      <w:adjustRightInd w:val="0"/>
    </w:pPr>
    <w:rPr>
      <w:rFonts w:eastAsiaTheme="minorEastAsia"/>
      <w:color w:val="000000"/>
      <w:sz w:val="24"/>
      <w:szCs w:val="24"/>
      <w:lang w:eastAsia="ja-JP"/>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ifFg+Ot3DvaFEJE3i8I9HfGyNg==">AMUW2mV/MX3ihFuSx6WrF0tUTGH3wCGDCFOMAqFXkVpPgICO7Bf7+kfubtew65Cmb/FwNimY1a/9DNMDG2XjUdjFV8ORKGexPYchiYHpYqzWZ/QddT1pqKc=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2880</Characters>
  <Application>Microsoft Office Word</Application>
  <DocSecurity>0</DocSecurity>
  <Lines>24</Lines>
  <Paragraphs>6</Paragraphs>
  <ScaleCrop>false</ScaleCrop>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baghouse101@outlook.com</dc:creator>
  <cp:lastModifiedBy>Town Clerk</cp:lastModifiedBy>
  <cp:revision>4</cp:revision>
  <dcterms:created xsi:type="dcterms:W3CDTF">2023-03-03T22:52:00Z</dcterms:created>
  <dcterms:modified xsi:type="dcterms:W3CDTF">2023-03-03T22:53:00Z</dcterms:modified>
</cp:coreProperties>
</file>