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D39" w:rsidRPr="004C5D39" w:rsidRDefault="004C5D39" w:rsidP="004C5D39">
      <w:pPr>
        <w:keepNext/>
        <w:spacing w:after="0" w:line="240" w:lineRule="auto"/>
        <w:jc w:val="both"/>
        <w:outlineLvl w:val="0"/>
        <w:rPr>
          <w:rFonts w:ascii="Century Schoolbook" w:eastAsia="Times New Roman" w:hAnsi="Century Schoolbook" w:cs="Times New Roman"/>
          <w:b/>
          <w:smallCaps/>
        </w:rPr>
      </w:pPr>
      <w:r w:rsidRPr="004C5D39">
        <w:rPr>
          <w:rFonts w:ascii="Century Schoolbook" w:eastAsia="Times New Roman" w:hAnsi="Century Schoolbook" w:cs="Times New Roman"/>
          <w:b/>
          <w:smallCaps/>
        </w:rPr>
        <w:t xml:space="preserve">Town of New </w:t>
      </w:r>
      <w:smartTag w:uri="urn:schemas-microsoft-com:office:smarttags" w:element="place">
        <w:smartTag w:uri="urn:schemas-microsoft-com:office:smarttags" w:element="country-region">
          <w:r w:rsidRPr="004C5D39">
            <w:rPr>
              <w:rFonts w:ascii="Century Schoolbook" w:eastAsia="Times New Roman" w:hAnsi="Century Schoolbook" w:cs="Times New Roman"/>
              <w:b/>
              <w:smallCaps/>
            </w:rPr>
            <w:t>Lebanon</w:t>
          </w:r>
        </w:smartTag>
      </w:smartTag>
    </w:p>
    <w:p w:rsidR="004C5D39" w:rsidRPr="004C5D39" w:rsidRDefault="004C5D39" w:rsidP="004C5D39">
      <w:pPr>
        <w:spacing w:after="0" w:line="240" w:lineRule="auto"/>
        <w:jc w:val="both"/>
        <w:rPr>
          <w:rFonts w:ascii="Century Schoolbook" w:eastAsia="Times New Roman" w:hAnsi="Century Schoolbook" w:cs="Times New Roman"/>
          <w:b/>
          <w:smallCaps/>
        </w:rPr>
      </w:pPr>
      <w:r w:rsidRPr="004C5D39">
        <w:rPr>
          <w:rFonts w:ascii="Century Schoolbook" w:eastAsia="Times New Roman" w:hAnsi="Century Schoolbook" w:cs="Times New Roman"/>
          <w:b/>
          <w:smallCaps/>
        </w:rPr>
        <w:t>Resolution #</w:t>
      </w:r>
      <w:r w:rsidR="00D770F1">
        <w:rPr>
          <w:rFonts w:ascii="Century Schoolbook" w:eastAsia="Times New Roman" w:hAnsi="Century Schoolbook" w:cs="Times New Roman"/>
          <w:b/>
          <w:smallCaps/>
        </w:rPr>
        <w:t>23</w:t>
      </w:r>
      <w:r w:rsidRPr="004C5D39">
        <w:rPr>
          <w:rFonts w:ascii="Century Schoolbook" w:eastAsia="Times New Roman" w:hAnsi="Century Schoolbook" w:cs="Times New Roman"/>
          <w:b/>
          <w:smallCaps/>
        </w:rPr>
        <w:t>, 2023</w:t>
      </w:r>
    </w:p>
    <w:p w:rsidR="004C5D39" w:rsidRPr="004C5D39" w:rsidRDefault="00CB0140" w:rsidP="004C5D39">
      <w:pPr>
        <w:spacing w:after="0" w:line="240" w:lineRule="auto"/>
        <w:jc w:val="both"/>
        <w:rPr>
          <w:rFonts w:ascii="Century Schoolbook" w:eastAsia="Times New Roman" w:hAnsi="Century Schoolbook" w:cs="Times New Roman"/>
          <w:b/>
          <w:smallCaps/>
        </w:rPr>
      </w:pPr>
      <w:r>
        <w:rPr>
          <w:rFonts w:ascii="Century Schoolbook" w:eastAsia="Times New Roman" w:hAnsi="Century Schoolbook" w:cs="Times New Roman"/>
          <w:b/>
          <w:smallCaps/>
        </w:rPr>
        <w:t>QOL Conceptual</w:t>
      </w:r>
      <w:r w:rsidR="004C5D39">
        <w:rPr>
          <w:rFonts w:ascii="Century Schoolbook" w:eastAsia="Times New Roman" w:hAnsi="Century Schoolbook" w:cs="Times New Roman"/>
          <w:b/>
          <w:smallCaps/>
        </w:rPr>
        <w:t xml:space="preserve"> Framework</w:t>
      </w:r>
    </w:p>
    <w:p w:rsidR="004C5D39" w:rsidRPr="004C5D39" w:rsidRDefault="00CB0140" w:rsidP="004C5D39">
      <w:pPr>
        <w:spacing w:after="0" w:line="240" w:lineRule="auto"/>
        <w:rPr>
          <w:rFonts w:ascii="Century Schoolbook" w:eastAsia="Times New Roman" w:hAnsi="Century Schoolbook" w:cs="Times New Roman"/>
          <w:b/>
          <w:smallCaps/>
        </w:rPr>
      </w:pPr>
      <w:r>
        <w:rPr>
          <w:rFonts w:ascii="Century Schoolbook" w:eastAsia="Times New Roman" w:hAnsi="Century Schoolbook" w:cs="Times New Roman"/>
          <w:b/>
          <w:smallCaps/>
        </w:rPr>
        <w:t>May 15</w:t>
      </w:r>
      <w:r w:rsidR="004C5D39" w:rsidRPr="004C5D39">
        <w:rPr>
          <w:rFonts w:ascii="Century Schoolbook" w:eastAsia="Times New Roman" w:hAnsi="Century Schoolbook" w:cs="Times New Roman"/>
          <w:b/>
          <w:smallCaps/>
        </w:rPr>
        <w:t>, 2023</w:t>
      </w:r>
    </w:p>
    <w:p w:rsidR="004C5D39" w:rsidRPr="004C5D39" w:rsidRDefault="004C5D39" w:rsidP="004C5D39">
      <w:pPr>
        <w:spacing w:before="120" w:after="0" w:line="240" w:lineRule="auto"/>
        <w:jc w:val="both"/>
        <w:rPr>
          <w:rFonts w:ascii="Century Schoolbook" w:eastAsia="Times New Roman" w:hAnsi="Century Schoolbook" w:cs="Times New Roman"/>
        </w:rPr>
      </w:pPr>
      <w:r w:rsidRPr="004C5D39">
        <w:rPr>
          <w:rFonts w:ascii="Century Schoolbook" w:eastAsia="Times New Roman" w:hAnsi="Century Schoolbook" w:cs="Times New Roman"/>
          <w:smallCaps/>
        </w:rPr>
        <w:t>A</w:t>
      </w:r>
      <w:r w:rsidRPr="004C5D39">
        <w:rPr>
          <w:rFonts w:ascii="Century Schoolbook" w:eastAsia="Times New Roman" w:hAnsi="Century Schoolbook" w:cs="Times New Roman"/>
        </w:rPr>
        <w:t xml:space="preserve">t the Regular Monthly Meeting of the New Lebanon Town Board, held at the New Lebanon Town Hall, 14755 NYS Route 22, New Lebanon, New York, duly called and held on the </w:t>
      </w:r>
      <w:r w:rsidR="00CB0140">
        <w:rPr>
          <w:rFonts w:ascii="Century Schoolbook" w:eastAsia="Times New Roman" w:hAnsi="Century Schoolbook" w:cs="Times New Roman"/>
        </w:rPr>
        <w:t>15</w:t>
      </w:r>
      <w:r w:rsidRPr="004C5D39">
        <w:rPr>
          <w:rFonts w:ascii="Century Schoolbook" w:eastAsia="Times New Roman" w:hAnsi="Century Schoolbook" w:cs="Times New Roman"/>
        </w:rPr>
        <w:t xml:space="preserve">th day of </w:t>
      </w:r>
      <w:r w:rsidR="00CB0140">
        <w:rPr>
          <w:rFonts w:ascii="Century Schoolbook" w:eastAsia="Times New Roman" w:hAnsi="Century Schoolbook" w:cs="Times New Roman"/>
        </w:rPr>
        <w:t>May</w:t>
      </w:r>
      <w:r w:rsidRPr="004C5D39">
        <w:rPr>
          <w:rFonts w:ascii="Century Schoolbook" w:eastAsia="Times New Roman" w:hAnsi="Century Schoolbook" w:cs="Times New Roman"/>
        </w:rPr>
        <w:t xml:space="preserve"> 2023, the following Resolution was proposed and seconded:</w:t>
      </w:r>
    </w:p>
    <w:p w:rsidR="004C5D39" w:rsidRPr="004C5D39" w:rsidRDefault="004C5D39" w:rsidP="004C5D39">
      <w:pPr>
        <w:keepNext/>
        <w:spacing w:before="120" w:after="0" w:line="240" w:lineRule="auto"/>
        <w:jc w:val="both"/>
        <w:outlineLvl w:val="0"/>
        <w:rPr>
          <w:rFonts w:ascii="Century Schoolbook" w:eastAsia="Times New Roman" w:hAnsi="Century Schoolbook" w:cs="Times New Roman"/>
        </w:rPr>
      </w:pPr>
      <w:r w:rsidRPr="004C5D39">
        <w:rPr>
          <w:rFonts w:ascii="Century Schoolbook" w:eastAsia="Times New Roman" w:hAnsi="Century Schoolbook" w:cs="Times New Roman"/>
        </w:rPr>
        <w:t xml:space="preserve">Resolution by </w:t>
      </w:r>
      <w:r w:rsidR="00D770F1">
        <w:rPr>
          <w:rFonts w:ascii="Century Schoolbook" w:eastAsia="Times New Roman" w:hAnsi="Century Schoolbook" w:cs="Times New Roman"/>
        </w:rPr>
        <w:t xml:space="preserve">Supervisor </w:t>
      </w:r>
      <w:proofErr w:type="spellStart"/>
      <w:r w:rsidR="00D770F1">
        <w:rPr>
          <w:rFonts w:ascii="Century Schoolbook" w:eastAsia="Times New Roman" w:hAnsi="Century Schoolbook" w:cs="Times New Roman"/>
        </w:rPr>
        <w:t>Houghtling</w:t>
      </w:r>
      <w:proofErr w:type="spellEnd"/>
    </w:p>
    <w:p w:rsidR="004C5D39" w:rsidRPr="004C5D39" w:rsidRDefault="004C5D39" w:rsidP="004C5D39">
      <w:pPr>
        <w:keepNext/>
        <w:spacing w:before="120" w:after="0" w:line="240" w:lineRule="auto"/>
        <w:jc w:val="both"/>
        <w:outlineLvl w:val="0"/>
        <w:rPr>
          <w:rFonts w:ascii="Century Schoolbook" w:eastAsia="Times New Roman" w:hAnsi="Century Schoolbook" w:cs="Times New Roman"/>
        </w:rPr>
      </w:pPr>
      <w:r w:rsidRPr="004C5D39">
        <w:rPr>
          <w:rFonts w:ascii="Century Schoolbook" w:eastAsia="Times New Roman" w:hAnsi="Century Schoolbook" w:cs="Times New Roman"/>
        </w:rPr>
        <w:t xml:space="preserve">Seconded by </w:t>
      </w:r>
      <w:r w:rsidR="00D770F1">
        <w:rPr>
          <w:rFonts w:ascii="Century Schoolbook" w:eastAsia="Times New Roman" w:hAnsi="Century Schoolbook" w:cs="Times New Roman"/>
        </w:rPr>
        <w:t>Councilmember Trainor</w:t>
      </w:r>
    </w:p>
    <w:p w:rsidR="004C5D39" w:rsidRPr="004C5D39" w:rsidRDefault="004C5D39" w:rsidP="004C5D39">
      <w:pPr>
        <w:spacing w:after="0" w:line="240" w:lineRule="auto"/>
        <w:jc w:val="both"/>
        <w:rPr>
          <w:rFonts w:ascii="Century Schoolbook" w:eastAsia="Times New Roman" w:hAnsi="Century Schoolbook" w:cs="Times New Roman"/>
          <w:smallCaps/>
        </w:rPr>
      </w:pPr>
    </w:p>
    <w:p w:rsidR="004C5D39" w:rsidRPr="004C5D39" w:rsidRDefault="00CB0140" w:rsidP="004C5D39">
      <w:pPr>
        <w:pBdr>
          <w:top w:val="nil"/>
          <w:left w:val="nil"/>
          <w:bottom w:val="nil"/>
          <w:right w:val="nil"/>
          <w:between w:val="nil"/>
          <w:bar w:val="nil"/>
        </w:pBdr>
        <w:suppressAutoHyphens/>
        <w:spacing w:after="0" w:line="276" w:lineRule="auto"/>
        <w:rPr>
          <w:rFonts w:ascii="Times New Roman" w:eastAsia="Times New Roman" w:hAnsi="Times New Roman" w:cs="Times New Roman"/>
          <w:b/>
          <w:bCs/>
          <w:color w:val="000000"/>
          <w:sz w:val="24"/>
          <w:szCs w:val="24"/>
          <w:u w:color="000000"/>
          <w:bdr w:val="nil"/>
        </w:rPr>
      </w:pPr>
      <w:r>
        <w:rPr>
          <w:rFonts w:ascii="Times New Roman" w:eastAsia="Arial Unicode MS" w:hAnsi="Times New Roman" w:cs="Arial Unicode MS"/>
          <w:b/>
          <w:bCs/>
          <w:color w:val="000000"/>
          <w:sz w:val="24"/>
          <w:szCs w:val="24"/>
          <w:u w:color="000000"/>
          <w:bdr w:val="nil"/>
        </w:rPr>
        <w:t xml:space="preserve">Quality of Life Conceptual Framework </w:t>
      </w:r>
    </w:p>
    <w:p w:rsidR="004C5D39" w:rsidRPr="004C5D39" w:rsidRDefault="004C5D39" w:rsidP="004C5D39">
      <w:pPr>
        <w:pBdr>
          <w:top w:val="nil"/>
          <w:left w:val="nil"/>
          <w:bottom w:val="nil"/>
          <w:right w:val="nil"/>
          <w:between w:val="nil"/>
          <w:bar w:val="nil"/>
        </w:pBdr>
        <w:suppressAutoHyphens/>
        <w:spacing w:after="0" w:line="276" w:lineRule="auto"/>
        <w:rPr>
          <w:rFonts w:ascii="Times New Roman" w:eastAsia="Times New Roman" w:hAnsi="Times New Roman" w:cs="Times New Roman"/>
          <w:color w:val="000000"/>
          <w:sz w:val="24"/>
          <w:szCs w:val="24"/>
          <w:u w:color="000000"/>
          <w:bdr w:val="nil"/>
        </w:rPr>
      </w:pPr>
    </w:p>
    <w:p w:rsidR="004C5D39" w:rsidRPr="003F28FF" w:rsidRDefault="004C5D39" w:rsidP="004C5D39">
      <w:pPr>
        <w:pBdr>
          <w:top w:val="nil"/>
          <w:left w:val="nil"/>
          <w:bottom w:val="nil"/>
          <w:right w:val="nil"/>
          <w:between w:val="nil"/>
          <w:bar w:val="nil"/>
        </w:pBdr>
        <w:suppressAutoHyphens/>
        <w:spacing w:after="0" w:line="276" w:lineRule="auto"/>
        <w:rPr>
          <w:rFonts w:ascii="Times New Roman" w:eastAsia="Arial Unicode MS" w:hAnsi="Times New Roman" w:cs="Arial Unicode MS"/>
          <w:color w:val="000000"/>
          <w:sz w:val="24"/>
          <w:szCs w:val="24"/>
          <w:u w:color="000000"/>
          <w:bdr w:val="nil"/>
          <w:lang w:val="de-DE"/>
        </w:rPr>
      </w:pPr>
      <w:r w:rsidRPr="004C5D39">
        <w:rPr>
          <w:rFonts w:ascii="Times New Roman" w:eastAsia="Arial Unicode MS" w:hAnsi="Times New Roman" w:cs="Arial Unicode MS"/>
          <w:b/>
          <w:bCs/>
          <w:color w:val="000000"/>
          <w:sz w:val="24"/>
          <w:szCs w:val="24"/>
          <w:u w:color="000000"/>
          <w:bdr w:val="nil"/>
          <w:lang w:val="de-DE"/>
        </w:rPr>
        <w:t xml:space="preserve">WHEREAS, </w:t>
      </w:r>
      <w:r w:rsidR="003F28FF">
        <w:rPr>
          <w:rFonts w:ascii="Times New Roman" w:eastAsia="Arial Unicode MS" w:hAnsi="Times New Roman" w:cs="Arial Unicode MS"/>
          <w:color w:val="000000"/>
          <w:sz w:val="24"/>
          <w:szCs w:val="24"/>
          <w:u w:color="000000"/>
          <w:bdr w:val="nil"/>
          <w:lang w:val="de-DE"/>
        </w:rPr>
        <w:t>the Town of New Lebanon created a Quality of Life Committee on February 8, 2022 to work on issues such as housing, health care access, community center and other potential issues that affect quality of life in New Lebanon; and</w:t>
      </w:r>
    </w:p>
    <w:p w:rsidR="004C5D39" w:rsidRPr="004C5D39" w:rsidRDefault="004C5D39" w:rsidP="004C5D39">
      <w:pPr>
        <w:pBdr>
          <w:top w:val="nil"/>
          <w:left w:val="nil"/>
          <w:bottom w:val="nil"/>
          <w:right w:val="nil"/>
          <w:between w:val="nil"/>
          <w:bar w:val="nil"/>
        </w:pBdr>
        <w:suppressAutoHyphens/>
        <w:spacing w:after="0" w:line="276" w:lineRule="auto"/>
        <w:rPr>
          <w:rFonts w:ascii="Times New Roman" w:eastAsia="Times New Roman" w:hAnsi="Times New Roman" w:cs="Times New Roman"/>
          <w:color w:val="000000"/>
          <w:sz w:val="24"/>
          <w:szCs w:val="24"/>
          <w:u w:color="212529"/>
          <w:bdr w:val="nil"/>
          <w:shd w:val="clear" w:color="auto" w:fill="FFFFFF"/>
        </w:rPr>
      </w:pPr>
    </w:p>
    <w:p w:rsidR="004C5D39" w:rsidRPr="004C5D39" w:rsidRDefault="004C5D39" w:rsidP="004C5D39">
      <w:pPr>
        <w:pBdr>
          <w:top w:val="nil"/>
          <w:left w:val="nil"/>
          <w:bottom w:val="nil"/>
          <w:right w:val="nil"/>
          <w:between w:val="nil"/>
          <w:bar w:val="nil"/>
        </w:pBdr>
        <w:suppressAutoHyphens/>
        <w:spacing w:after="0" w:line="276" w:lineRule="auto"/>
        <w:rPr>
          <w:rFonts w:ascii="Times New Roman" w:eastAsia="Arial Unicode MS" w:hAnsi="Times New Roman" w:cs="Arial Unicode MS"/>
          <w:color w:val="000000"/>
          <w:sz w:val="24"/>
          <w:szCs w:val="24"/>
          <w:u w:color="212529"/>
          <w:bdr w:val="nil"/>
          <w:shd w:val="clear" w:color="auto" w:fill="FFFFFF"/>
        </w:rPr>
      </w:pPr>
      <w:bookmarkStart w:id="0" w:name="_Hlk126325911"/>
      <w:r w:rsidRPr="004C5D39">
        <w:rPr>
          <w:rFonts w:ascii="Times New Roman" w:eastAsia="Arial Unicode MS" w:hAnsi="Times New Roman" w:cs="Arial Unicode MS"/>
          <w:b/>
          <w:bCs/>
          <w:color w:val="000000"/>
          <w:sz w:val="24"/>
          <w:szCs w:val="24"/>
          <w:u w:color="212529"/>
          <w:bdr w:val="nil"/>
          <w:shd w:val="clear" w:color="auto" w:fill="FFFFFF"/>
          <w:lang w:val="de-DE"/>
        </w:rPr>
        <w:t>WHEREAS,</w:t>
      </w:r>
      <w:r w:rsidRPr="004C5D39">
        <w:rPr>
          <w:rFonts w:ascii="Times New Roman" w:eastAsia="Arial Unicode MS" w:hAnsi="Times New Roman" w:cs="Arial Unicode MS"/>
          <w:color w:val="000000"/>
          <w:sz w:val="24"/>
          <w:szCs w:val="24"/>
          <w:u w:color="212529"/>
          <w:bdr w:val="nil"/>
          <w:shd w:val="clear" w:color="auto" w:fill="FFFFFF"/>
        </w:rPr>
        <w:t xml:space="preserve"> </w:t>
      </w:r>
      <w:bookmarkEnd w:id="0"/>
      <w:r w:rsidR="003F28FF">
        <w:rPr>
          <w:rFonts w:ascii="Times New Roman" w:eastAsia="Arial Unicode MS" w:hAnsi="Times New Roman" w:cs="Arial Unicode MS"/>
          <w:color w:val="000000"/>
          <w:sz w:val="24"/>
          <w:szCs w:val="24"/>
          <w:u w:color="212529"/>
          <w:bdr w:val="nil"/>
          <w:shd w:val="clear" w:color="auto" w:fill="FFFFFF"/>
        </w:rPr>
        <w:t xml:space="preserve">the current Quality of Life Committee consists of the following members: </w:t>
      </w:r>
      <w:proofErr w:type="spellStart"/>
      <w:r w:rsidR="003F28FF">
        <w:rPr>
          <w:rFonts w:ascii="Times New Roman" w:eastAsia="Arial Unicode MS" w:hAnsi="Times New Roman" w:cs="Arial Unicode MS"/>
          <w:color w:val="000000"/>
          <w:sz w:val="24"/>
          <w:szCs w:val="24"/>
          <w:u w:color="212529"/>
          <w:bdr w:val="nil"/>
          <w:shd w:val="clear" w:color="auto" w:fill="FFFFFF"/>
        </w:rPr>
        <w:t>Tistrya</w:t>
      </w:r>
      <w:proofErr w:type="spellEnd"/>
      <w:r w:rsidR="003F28FF">
        <w:rPr>
          <w:rFonts w:ascii="Times New Roman" w:eastAsia="Arial Unicode MS" w:hAnsi="Times New Roman" w:cs="Arial Unicode MS"/>
          <w:color w:val="000000"/>
          <w:sz w:val="24"/>
          <w:szCs w:val="24"/>
          <w:u w:color="212529"/>
          <w:bdr w:val="nil"/>
          <w:shd w:val="clear" w:color="auto" w:fill="FFFFFF"/>
        </w:rPr>
        <w:t xml:space="preserve"> </w:t>
      </w:r>
      <w:proofErr w:type="spellStart"/>
      <w:r w:rsidR="003F28FF">
        <w:rPr>
          <w:rFonts w:ascii="Times New Roman" w:eastAsia="Arial Unicode MS" w:hAnsi="Times New Roman" w:cs="Arial Unicode MS"/>
          <w:color w:val="000000"/>
          <w:sz w:val="24"/>
          <w:szCs w:val="24"/>
          <w:u w:color="212529"/>
          <w:bdr w:val="nil"/>
          <w:shd w:val="clear" w:color="auto" w:fill="FFFFFF"/>
        </w:rPr>
        <w:t>Houghtling</w:t>
      </w:r>
      <w:proofErr w:type="spellEnd"/>
      <w:r w:rsidR="003F28FF">
        <w:rPr>
          <w:rFonts w:ascii="Times New Roman" w:eastAsia="Arial Unicode MS" w:hAnsi="Times New Roman" w:cs="Arial Unicode MS"/>
          <w:color w:val="000000"/>
          <w:sz w:val="24"/>
          <w:szCs w:val="24"/>
          <w:u w:color="212529"/>
          <w:bdr w:val="nil"/>
          <w:shd w:val="clear" w:color="auto" w:fill="FFFFFF"/>
        </w:rPr>
        <w:t xml:space="preserve"> – chair, Robert Gilson – minutes taker, Sharon Powers, Joshua Young, Danielle </w:t>
      </w:r>
      <w:proofErr w:type="spellStart"/>
      <w:r w:rsidR="003F28FF">
        <w:rPr>
          <w:rFonts w:ascii="Times New Roman" w:eastAsia="Arial Unicode MS" w:hAnsi="Times New Roman" w:cs="Arial Unicode MS"/>
          <w:color w:val="000000"/>
          <w:sz w:val="24"/>
          <w:szCs w:val="24"/>
          <w:u w:color="212529"/>
          <w:bdr w:val="nil"/>
          <w:shd w:val="clear" w:color="auto" w:fill="FFFFFF"/>
        </w:rPr>
        <w:t>Kuffel</w:t>
      </w:r>
      <w:proofErr w:type="spellEnd"/>
      <w:r w:rsidR="003F28FF">
        <w:rPr>
          <w:rFonts w:ascii="Times New Roman" w:eastAsia="Arial Unicode MS" w:hAnsi="Times New Roman" w:cs="Arial Unicode MS"/>
          <w:color w:val="000000"/>
          <w:sz w:val="24"/>
          <w:szCs w:val="24"/>
          <w:u w:color="212529"/>
          <w:bdr w:val="nil"/>
          <w:shd w:val="clear" w:color="auto" w:fill="FFFFFF"/>
        </w:rPr>
        <w:t xml:space="preserve"> and Kyle </w:t>
      </w:r>
      <w:proofErr w:type="spellStart"/>
      <w:r w:rsidR="003F28FF">
        <w:rPr>
          <w:rFonts w:ascii="Times New Roman" w:eastAsia="Arial Unicode MS" w:hAnsi="Times New Roman" w:cs="Arial Unicode MS"/>
          <w:color w:val="000000"/>
          <w:sz w:val="24"/>
          <w:szCs w:val="24"/>
          <w:u w:color="212529"/>
          <w:bdr w:val="nil"/>
          <w:shd w:val="clear" w:color="auto" w:fill="FFFFFF"/>
        </w:rPr>
        <w:t>Kuffel</w:t>
      </w:r>
      <w:proofErr w:type="spellEnd"/>
      <w:r w:rsidR="003F28FF">
        <w:rPr>
          <w:rFonts w:ascii="Times New Roman" w:eastAsia="Arial Unicode MS" w:hAnsi="Times New Roman" w:cs="Arial Unicode MS"/>
          <w:color w:val="000000"/>
          <w:sz w:val="24"/>
          <w:szCs w:val="24"/>
          <w:u w:color="212529"/>
          <w:bdr w:val="nil"/>
          <w:shd w:val="clear" w:color="auto" w:fill="FFFFFF"/>
        </w:rPr>
        <w:t>; and</w:t>
      </w:r>
    </w:p>
    <w:p w:rsidR="004C5D39" w:rsidRPr="004C5D39" w:rsidRDefault="004C5D39" w:rsidP="004C5D39">
      <w:pPr>
        <w:pBdr>
          <w:top w:val="nil"/>
          <w:left w:val="nil"/>
          <w:bottom w:val="nil"/>
          <w:right w:val="nil"/>
          <w:between w:val="nil"/>
          <w:bar w:val="nil"/>
        </w:pBdr>
        <w:suppressAutoHyphens/>
        <w:spacing w:after="0" w:line="276" w:lineRule="auto"/>
        <w:rPr>
          <w:rFonts w:ascii="Times New Roman" w:eastAsia="Arial Unicode MS" w:hAnsi="Times New Roman" w:cs="Arial Unicode MS"/>
          <w:color w:val="000000"/>
          <w:sz w:val="24"/>
          <w:szCs w:val="24"/>
          <w:u w:color="212529"/>
          <w:bdr w:val="nil"/>
          <w:shd w:val="clear" w:color="auto" w:fill="FFFFFF"/>
        </w:rPr>
      </w:pPr>
    </w:p>
    <w:p w:rsidR="003F28FF" w:rsidRPr="004C5D39" w:rsidRDefault="003F28FF" w:rsidP="003F28FF">
      <w:pPr>
        <w:pBdr>
          <w:top w:val="nil"/>
          <w:left w:val="nil"/>
          <w:bottom w:val="nil"/>
          <w:right w:val="nil"/>
          <w:between w:val="nil"/>
          <w:bar w:val="nil"/>
        </w:pBdr>
        <w:suppressAutoHyphens/>
        <w:spacing w:after="0" w:line="276" w:lineRule="auto"/>
        <w:rPr>
          <w:rFonts w:ascii="Times New Roman" w:eastAsia="Arial Unicode MS" w:hAnsi="Times New Roman" w:cs="Arial Unicode MS"/>
          <w:color w:val="000000"/>
          <w:sz w:val="24"/>
          <w:szCs w:val="24"/>
          <w:u w:color="212529"/>
          <w:bdr w:val="nil"/>
          <w:shd w:val="clear" w:color="auto" w:fill="FFFFFF"/>
        </w:rPr>
      </w:pPr>
      <w:r w:rsidRPr="004C5D39">
        <w:rPr>
          <w:rFonts w:ascii="Times New Roman" w:eastAsia="Arial Unicode MS" w:hAnsi="Times New Roman" w:cs="Arial Unicode MS"/>
          <w:b/>
          <w:bCs/>
          <w:color w:val="000000"/>
          <w:sz w:val="24"/>
          <w:szCs w:val="24"/>
          <w:u w:color="212529"/>
          <w:bdr w:val="nil"/>
          <w:shd w:val="clear" w:color="auto" w:fill="FFFFFF"/>
          <w:lang w:val="de-DE"/>
        </w:rPr>
        <w:t>WHEREAS,</w:t>
      </w:r>
      <w:r w:rsidRPr="004C5D39">
        <w:rPr>
          <w:rFonts w:ascii="Times New Roman" w:eastAsia="Arial Unicode MS" w:hAnsi="Times New Roman" w:cs="Arial Unicode MS"/>
          <w:color w:val="000000"/>
          <w:sz w:val="24"/>
          <w:szCs w:val="24"/>
          <w:u w:color="212529"/>
          <w:bdr w:val="nil"/>
          <w:shd w:val="clear" w:color="auto" w:fill="FFFFFF"/>
        </w:rPr>
        <w:t xml:space="preserve"> </w:t>
      </w:r>
      <w:r>
        <w:rPr>
          <w:rFonts w:ascii="Times New Roman" w:eastAsia="Arial Unicode MS" w:hAnsi="Times New Roman" w:cs="Arial Unicode MS"/>
          <w:color w:val="000000"/>
          <w:sz w:val="24"/>
          <w:szCs w:val="24"/>
          <w:u w:color="212529"/>
          <w:bdr w:val="nil"/>
          <w:shd w:val="clear" w:color="auto" w:fill="FFFFFF"/>
        </w:rPr>
        <w:t>the current Quality of Life Committee voted on adopting a conceptual framework to guide their work moving forward and requested that the Town Board adopt the conceptual framework for the Quality of Life Committee.</w:t>
      </w:r>
    </w:p>
    <w:p w:rsidR="004C5D39" w:rsidRPr="004C5D39" w:rsidRDefault="004C5D39" w:rsidP="004C5D39">
      <w:pPr>
        <w:pBdr>
          <w:top w:val="nil"/>
          <w:left w:val="nil"/>
          <w:bottom w:val="nil"/>
          <w:right w:val="nil"/>
          <w:between w:val="nil"/>
          <w:bar w:val="nil"/>
        </w:pBdr>
        <w:suppressAutoHyphens/>
        <w:spacing w:after="0" w:line="276" w:lineRule="auto"/>
        <w:rPr>
          <w:rFonts w:ascii="Times New Roman" w:eastAsia="Times New Roman" w:hAnsi="Times New Roman" w:cs="Times New Roman"/>
          <w:color w:val="000000"/>
          <w:sz w:val="24"/>
          <w:szCs w:val="24"/>
          <w:u w:color="000000"/>
          <w:bdr w:val="nil"/>
        </w:rPr>
      </w:pPr>
    </w:p>
    <w:p w:rsidR="004C5D39" w:rsidRDefault="004C5D39" w:rsidP="004C5D39">
      <w:pPr>
        <w:pBdr>
          <w:top w:val="nil"/>
          <w:left w:val="nil"/>
          <w:bottom w:val="nil"/>
          <w:right w:val="nil"/>
          <w:between w:val="nil"/>
          <w:bar w:val="nil"/>
        </w:pBdr>
        <w:suppressAutoHyphens/>
        <w:spacing w:after="0" w:line="276" w:lineRule="auto"/>
        <w:rPr>
          <w:rFonts w:ascii="Times New Roman" w:eastAsia="Arial Unicode MS" w:hAnsi="Times New Roman" w:cs="Times New Roman"/>
          <w:bCs/>
          <w:color w:val="000000"/>
          <w:sz w:val="24"/>
          <w:szCs w:val="24"/>
          <w:u w:color="000000"/>
          <w:bdr w:val="nil"/>
          <w:lang w:val="fr-FR"/>
        </w:rPr>
      </w:pPr>
      <w:r w:rsidRPr="004C5D39">
        <w:rPr>
          <w:rFonts w:ascii="Times New Roman" w:eastAsia="Arial Unicode MS" w:hAnsi="Times New Roman" w:cs="Times New Roman"/>
          <w:b/>
          <w:color w:val="000000"/>
          <w:sz w:val="24"/>
          <w:szCs w:val="24"/>
          <w:bdr w:val="nil"/>
        </w:rPr>
        <w:t>NOW, THEREFORE, BE IT RESOLVED</w:t>
      </w:r>
      <w:r w:rsidR="00CB0140">
        <w:rPr>
          <w:rFonts w:ascii="Times New Roman" w:eastAsia="Arial Unicode MS" w:hAnsi="Times New Roman" w:cs="Times New Roman"/>
          <w:b/>
          <w:bCs/>
          <w:color w:val="000000"/>
          <w:sz w:val="24"/>
          <w:szCs w:val="24"/>
          <w:u w:color="000000"/>
          <w:bdr w:val="nil"/>
          <w:lang w:val="fr-FR"/>
        </w:rPr>
        <w:t xml:space="preserve">, </w:t>
      </w:r>
      <w:r w:rsidR="00CB0140" w:rsidRPr="00CB0140">
        <w:rPr>
          <w:rFonts w:ascii="Times New Roman" w:eastAsia="Arial Unicode MS" w:hAnsi="Times New Roman" w:cs="Times New Roman"/>
          <w:bCs/>
          <w:color w:val="000000"/>
          <w:sz w:val="24"/>
          <w:szCs w:val="24"/>
          <w:u w:color="000000"/>
          <w:bdr w:val="nil"/>
          <w:lang w:val="fr-FR"/>
        </w:rPr>
        <w:t>The Town of</w:t>
      </w:r>
      <w:r w:rsidR="00CB0140">
        <w:rPr>
          <w:rFonts w:ascii="Times New Roman" w:eastAsia="Arial Unicode MS" w:hAnsi="Times New Roman" w:cs="Times New Roman"/>
          <w:bCs/>
          <w:color w:val="000000"/>
          <w:sz w:val="24"/>
          <w:szCs w:val="24"/>
          <w:u w:color="000000"/>
          <w:bdr w:val="nil"/>
          <w:lang w:val="fr-FR"/>
        </w:rPr>
        <w:t xml:space="preserve"> New Lebanon adopts th</w:t>
      </w:r>
      <w:r w:rsidR="007732FF">
        <w:rPr>
          <w:rFonts w:ascii="Times New Roman" w:eastAsia="Arial Unicode MS" w:hAnsi="Times New Roman" w:cs="Times New Roman"/>
          <w:bCs/>
          <w:color w:val="000000"/>
          <w:sz w:val="24"/>
          <w:szCs w:val="24"/>
          <w:u w:color="000000"/>
          <w:bdr w:val="nil"/>
          <w:lang w:val="fr-FR"/>
        </w:rPr>
        <w:t xml:space="preserve">e following </w:t>
      </w:r>
      <w:r w:rsidR="00CB0140">
        <w:rPr>
          <w:rFonts w:ascii="Times New Roman" w:eastAsia="Arial Unicode MS" w:hAnsi="Times New Roman" w:cs="Times New Roman"/>
          <w:bCs/>
          <w:color w:val="000000"/>
          <w:sz w:val="24"/>
          <w:szCs w:val="24"/>
          <w:u w:color="000000"/>
          <w:bdr w:val="nil"/>
          <w:lang w:val="fr-FR"/>
        </w:rPr>
        <w:t>conceptual framework for the Quality of Life Committee</w:t>
      </w:r>
      <w:r w:rsidR="003F28FF">
        <w:rPr>
          <w:rFonts w:ascii="Times New Roman" w:eastAsia="Arial Unicode MS" w:hAnsi="Times New Roman" w:cs="Times New Roman"/>
          <w:bCs/>
          <w:color w:val="000000"/>
          <w:sz w:val="24"/>
          <w:szCs w:val="24"/>
          <w:u w:color="000000"/>
          <w:bdr w:val="nil"/>
          <w:lang w:val="fr-FR"/>
        </w:rPr>
        <w:t> :</w:t>
      </w:r>
      <w:r w:rsidR="00CB0140">
        <w:rPr>
          <w:rFonts w:ascii="Times New Roman" w:eastAsia="Arial Unicode MS" w:hAnsi="Times New Roman" w:cs="Times New Roman"/>
          <w:bCs/>
          <w:color w:val="000000"/>
          <w:sz w:val="24"/>
          <w:szCs w:val="24"/>
          <w:u w:color="000000"/>
          <w:bdr w:val="nil"/>
          <w:lang w:val="fr-FR"/>
        </w:rPr>
        <w:t xml:space="preserve"> </w:t>
      </w:r>
    </w:p>
    <w:p w:rsidR="00CB0140" w:rsidRDefault="00CB0140" w:rsidP="004C5D39">
      <w:pPr>
        <w:pBdr>
          <w:top w:val="nil"/>
          <w:left w:val="nil"/>
          <w:bottom w:val="nil"/>
          <w:right w:val="nil"/>
          <w:between w:val="nil"/>
          <w:bar w:val="nil"/>
        </w:pBdr>
        <w:suppressAutoHyphens/>
        <w:spacing w:after="0" w:line="276" w:lineRule="auto"/>
        <w:rPr>
          <w:rFonts w:ascii="Times New Roman" w:eastAsia="Arial Unicode MS" w:hAnsi="Times New Roman" w:cs="Times New Roman"/>
          <w:bCs/>
          <w:color w:val="000000"/>
          <w:sz w:val="24"/>
          <w:szCs w:val="24"/>
          <w:u w:color="000000"/>
          <w:bdr w:val="nil"/>
          <w:lang w:val="fr-FR"/>
        </w:rPr>
      </w:pP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Mission – To improve the quality of life for the residents of New Lebanon, specifically in the areas of Housing, Health &amp; Wellness, Lifestyle, and Safety &amp; Security.</w:t>
      </w:r>
    </w:p>
    <w:p w:rsidR="00CB0140" w:rsidRPr="00CB0140" w:rsidRDefault="00CB0140" w:rsidP="00CB0140">
      <w:pPr>
        <w:spacing w:after="0" w:line="240" w:lineRule="auto"/>
        <w:rPr>
          <w:rFonts w:ascii="Times New Roman" w:eastAsia="Times New Roman" w:hAnsi="Times New Roman" w:cs="Times New Roman"/>
          <w:sz w:val="24"/>
          <w:szCs w:val="24"/>
        </w:rPr>
      </w:pP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b/>
          <w:bCs/>
          <w:color w:val="000000"/>
          <w:sz w:val="24"/>
          <w:szCs w:val="24"/>
        </w:rPr>
        <w:t>New Lebanon Committees to work with:</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Zoning Rewrite Committee</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Diversity &amp; Inclusion Committee</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Conservation Advisory Council</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Recreation Commission</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Business &amp; Economic Development Committee</w:t>
      </w:r>
    </w:p>
    <w:p w:rsidR="00CB0140" w:rsidRPr="00CB0140" w:rsidRDefault="00CB0140" w:rsidP="00CB0140">
      <w:pPr>
        <w:spacing w:after="0" w:line="240" w:lineRule="auto"/>
        <w:rPr>
          <w:rFonts w:ascii="Times New Roman" w:eastAsia="Times New Roman" w:hAnsi="Times New Roman" w:cs="Times New Roman"/>
          <w:sz w:val="24"/>
          <w:szCs w:val="24"/>
        </w:rPr>
      </w:pP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b/>
          <w:bCs/>
          <w:color w:val="000000"/>
          <w:sz w:val="24"/>
          <w:szCs w:val="24"/>
        </w:rPr>
        <w:t>Columbia County Resources:</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County Housing Taskforce</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Columbia Economic Development Corporation (CEDC)</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Chamber of Commerce </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lastRenderedPageBreak/>
        <w:t>How we go about accomplishing our mission:</w:t>
      </w:r>
    </w:p>
    <w:p w:rsidR="00CB0140" w:rsidRPr="00CB0140" w:rsidRDefault="00CB0140" w:rsidP="00CB0140">
      <w:pPr>
        <w:spacing w:after="0" w:line="240" w:lineRule="auto"/>
        <w:rPr>
          <w:rFonts w:ascii="Times New Roman" w:eastAsia="Times New Roman" w:hAnsi="Times New Roman" w:cs="Times New Roman"/>
          <w:sz w:val="24"/>
          <w:szCs w:val="24"/>
        </w:rPr>
      </w:pP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Housing</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To find and/or procure grants or make it easier for others to find and/or procure grants for multi-use housing.  To identify properties appropriate for housing projects and potentially work to make them shovel ready and attract a developer to build them. Work to modify zoning to ensure it is as housing friendly as possible. </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1. new housing projects</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2. repurposed housing</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3. housing above commercial establishments</w:t>
      </w:r>
    </w:p>
    <w:p w:rsidR="00CB0140" w:rsidRPr="00CB0140" w:rsidRDefault="00CB0140" w:rsidP="00CB0140">
      <w:pPr>
        <w:spacing w:after="0" w:line="240" w:lineRule="auto"/>
        <w:ind w:firstLine="720"/>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4. Community Land Trust</w:t>
      </w:r>
    </w:p>
    <w:p w:rsidR="00CB0140" w:rsidRPr="00CB0140" w:rsidRDefault="00CB0140" w:rsidP="00CB0140">
      <w:pPr>
        <w:spacing w:after="0" w:line="240" w:lineRule="auto"/>
        <w:ind w:firstLine="720"/>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5. ADU’s/ Compact Homes</w:t>
      </w:r>
    </w:p>
    <w:p w:rsidR="00CB0140" w:rsidRPr="00CB0140" w:rsidRDefault="00CB0140" w:rsidP="00CB0140">
      <w:pPr>
        <w:spacing w:after="0" w:line="240" w:lineRule="auto"/>
        <w:rPr>
          <w:rFonts w:ascii="Times New Roman" w:eastAsia="Times New Roman" w:hAnsi="Times New Roman" w:cs="Times New Roman"/>
          <w:sz w:val="24"/>
          <w:szCs w:val="24"/>
        </w:rPr>
      </w:pP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Health &amp; Wellness</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To disseminate information on physical and mental health. To find the means to bring better physical and mental health services to New Lebanon.</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 xml:space="preserve">1. Designate a point person to improve information disbursement to residents </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2. Work to establish a safe place or places for people to get these services</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3. Work with other towns to get physical/mental health services here</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4. Explore the idea of a mobile health unit that serves more than one town</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5. Try to attract an urgent care center to NL.</w:t>
      </w:r>
    </w:p>
    <w:p w:rsidR="00CB0140" w:rsidRPr="00CB0140" w:rsidRDefault="00CB0140" w:rsidP="00CB0140">
      <w:pPr>
        <w:spacing w:after="0" w:line="240" w:lineRule="auto"/>
        <w:rPr>
          <w:rFonts w:ascii="Times New Roman" w:eastAsia="Times New Roman" w:hAnsi="Times New Roman" w:cs="Times New Roman"/>
          <w:sz w:val="24"/>
          <w:szCs w:val="24"/>
        </w:rPr>
      </w:pP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Lifestyle</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To make it easier for our residents to access stores/services in and around New Lebanon. To have better communication for the residents to find out what is going on. To ease loneliness and isolation, particularly in the winter months.</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1. Mobile van throughout New Lebanon, or getting bus service here</w:t>
      </w:r>
    </w:p>
    <w:p w:rsidR="00CB0140" w:rsidRPr="00CB0140" w:rsidRDefault="00CB0140" w:rsidP="00CB0140">
      <w:pPr>
        <w:spacing w:after="0" w:line="240" w:lineRule="auto"/>
        <w:ind w:left="720"/>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2. Establish some type of buddy system for those who cannot drive or need occasional assistance or visits</w:t>
      </w:r>
    </w:p>
    <w:p w:rsidR="00CB0140" w:rsidRPr="00CB0140" w:rsidRDefault="00CB0140" w:rsidP="00CB0140">
      <w:pPr>
        <w:spacing w:after="0" w:line="240" w:lineRule="auto"/>
        <w:rPr>
          <w:rFonts w:ascii="Times New Roman" w:eastAsia="Times New Roman" w:hAnsi="Times New Roman" w:cs="Times New Roman"/>
          <w:sz w:val="24"/>
          <w:szCs w:val="24"/>
        </w:rPr>
      </w:pP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Safety &amp; Security</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To make sure that all people feel safe in New Lebanon, especially safe to visit whatever store or establishment they desire</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1. Work with the diversity &amp; inclusion committee (support their projects)</w:t>
      </w:r>
    </w:p>
    <w:p w:rsidR="00CB0140" w:rsidRPr="00CB0140" w:rsidRDefault="00CB0140" w:rsidP="00CB0140">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2. Work with law enforcement</w:t>
      </w:r>
    </w:p>
    <w:p w:rsidR="004C5D39" w:rsidRPr="007732FF" w:rsidRDefault="00CB0140" w:rsidP="007732FF">
      <w:pPr>
        <w:spacing w:after="0" w:line="240" w:lineRule="auto"/>
        <w:rPr>
          <w:rFonts w:ascii="Times New Roman" w:eastAsia="Times New Roman" w:hAnsi="Times New Roman" w:cs="Times New Roman"/>
          <w:sz w:val="24"/>
          <w:szCs w:val="24"/>
        </w:rPr>
      </w:pPr>
      <w:r w:rsidRPr="00CB0140">
        <w:rPr>
          <w:rFonts w:ascii="Calibri" w:eastAsia="Times New Roman" w:hAnsi="Calibri" w:cs="Calibri"/>
          <w:color w:val="000000"/>
          <w:sz w:val="24"/>
          <w:szCs w:val="24"/>
        </w:rPr>
        <w:tab/>
        <w:t>3. Support efforts to create safe walkability and bike ability throughout town</w:t>
      </w:r>
    </w:p>
    <w:p w:rsidR="004C5D39" w:rsidRPr="004C5D39" w:rsidRDefault="004C5D39" w:rsidP="004C5D39">
      <w:pPr>
        <w:spacing w:before="120" w:after="0" w:line="240" w:lineRule="auto"/>
        <w:jc w:val="both"/>
        <w:rPr>
          <w:rFonts w:ascii="Century Schoolbook" w:eastAsia="Times New Roman" w:hAnsi="Century Schoolbook" w:cs="Times New Roman"/>
        </w:rPr>
      </w:pPr>
      <w:r w:rsidRPr="004C5D39">
        <w:rPr>
          <w:rFonts w:ascii="Century Schoolbook" w:eastAsia="Times New Roman" w:hAnsi="Century Schoolbook" w:cs="Times New Roman"/>
        </w:rPr>
        <w:t>Upon the question of the foregoing Resolution, the following Town Board Members voted “Aye” or “Nay” for said Resolution:</w:t>
      </w:r>
    </w:p>
    <w:p w:rsidR="004C5D39" w:rsidRPr="004C5D39" w:rsidRDefault="004C5D39" w:rsidP="004C5D39">
      <w:pPr>
        <w:spacing w:before="120" w:after="0" w:line="240" w:lineRule="auto"/>
        <w:jc w:val="both"/>
        <w:rPr>
          <w:rFonts w:ascii="Century Schoolbook" w:eastAsia="Times New Roman" w:hAnsi="Century Schoolbook" w:cs="Times New Roman"/>
        </w:rPr>
      </w:pPr>
      <w:r w:rsidRPr="004C5D39">
        <w:rPr>
          <w:rFonts w:ascii="Century Schoolbook" w:eastAsia="Times New Roman" w:hAnsi="Century Schoolbook" w:cs="Times New Roman"/>
        </w:rPr>
        <w:t>Roll Call Vote:</w:t>
      </w:r>
    </w:p>
    <w:p w:rsidR="004C5D39" w:rsidRPr="004C5D39" w:rsidRDefault="004C5D39" w:rsidP="004C5D39">
      <w:pPr>
        <w:spacing w:after="0" w:line="240" w:lineRule="auto"/>
        <w:jc w:val="both"/>
        <w:rPr>
          <w:rFonts w:ascii="Century Schoolbook" w:eastAsia="Times New Roman" w:hAnsi="Century Schoolbook" w:cs="Times New Roman"/>
        </w:rPr>
      </w:pPr>
      <w:r w:rsidRPr="004C5D39">
        <w:rPr>
          <w:rFonts w:ascii="Century Schoolbook" w:eastAsia="Times New Roman" w:hAnsi="Century Schoolbook" w:cs="Times New Roman"/>
        </w:rPr>
        <w:tab/>
        <w:t xml:space="preserve">Councilmember </w:t>
      </w:r>
      <w:r w:rsidR="00CB0140">
        <w:rPr>
          <w:rFonts w:ascii="Century Schoolbook" w:eastAsia="Times New Roman" w:hAnsi="Century Schoolbook" w:cs="Times New Roman"/>
        </w:rPr>
        <w:t>Norman Rasmussen</w:t>
      </w:r>
      <w:r w:rsidRPr="004C5D39">
        <w:rPr>
          <w:rFonts w:ascii="Century Schoolbook" w:eastAsia="Times New Roman" w:hAnsi="Century Schoolbook" w:cs="Times New Roman"/>
        </w:rPr>
        <w:tab/>
      </w:r>
      <w:r w:rsidRPr="004C5D39">
        <w:rPr>
          <w:rFonts w:ascii="Century Schoolbook" w:eastAsia="Times New Roman" w:hAnsi="Century Schoolbook" w:cs="Times New Roman"/>
        </w:rPr>
        <w:tab/>
      </w:r>
      <w:r w:rsidR="00B27D12">
        <w:rPr>
          <w:rFonts w:ascii="Century Schoolbook" w:eastAsia="Times New Roman" w:hAnsi="Century Schoolbook" w:cs="Times New Roman"/>
        </w:rPr>
        <w:t>Aye</w:t>
      </w:r>
    </w:p>
    <w:p w:rsidR="004C5D39" w:rsidRPr="004C5D39" w:rsidRDefault="004C5D39" w:rsidP="004C5D39">
      <w:pPr>
        <w:spacing w:after="0" w:line="240" w:lineRule="auto"/>
        <w:ind w:firstLine="720"/>
        <w:jc w:val="both"/>
        <w:rPr>
          <w:rFonts w:ascii="Century Schoolbook" w:eastAsia="Times New Roman" w:hAnsi="Century Schoolbook" w:cs="Times New Roman"/>
        </w:rPr>
      </w:pPr>
      <w:r w:rsidRPr="004C5D39">
        <w:rPr>
          <w:rFonts w:ascii="Century Schoolbook" w:eastAsia="Times New Roman" w:hAnsi="Century Schoolbook" w:cs="Times New Roman"/>
        </w:rPr>
        <w:t>Councilmember Deborah Gordon</w:t>
      </w:r>
      <w:r w:rsidRPr="004C5D39">
        <w:rPr>
          <w:rFonts w:ascii="Century Schoolbook" w:eastAsia="Times New Roman" w:hAnsi="Century Schoolbook" w:cs="Times New Roman"/>
        </w:rPr>
        <w:tab/>
      </w:r>
      <w:r w:rsidRPr="004C5D39">
        <w:rPr>
          <w:rFonts w:ascii="Century Schoolbook" w:eastAsia="Times New Roman" w:hAnsi="Century Schoolbook" w:cs="Times New Roman"/>
        </w:rPr>
        <w:tab/>
      </w:r>
      <w:r w:rsidRPr="004C5D39">
        <w:rPr>
          <w:rFonts w:ascii="Century Schoolbook" w:eastAsia="Times New Roman" w:hAnsi="Century Schoolbook" w:cs="Times New Roman"/>
        </w:rPr>
        <w:tab/>
      </w:r>
      <w:r w:rsidR="00B27D12">
        <w:rPr>
          <w:rFonts w:ascii="Century Schoolbook" w:eastAsia="Times New Roman" w:hAnsi="Century Schoolbook" w:cs="Times New Roman"/>
        </w:rPr>
        <w:t>Aye</w:t>
      </w:r>
    </w:p>
    <w:p w:rsidR="004C5D39" w:rsidRPr="004C5D39" w:rsidRDefault="004C5D39" w:rsidP="004C5D39">
      <w:pPr>
        <w:tabs>
          <w:tab w:val="left" w:pos="720"/>
        </w:tabs>
        <w:spacing w:after="0" w:line="240" w:lineRule="auto"/>
        <w:jc w:val="both"/>
        <w:rPr>
          <w:rFonts w:ascii="Century Schoolbook" w:eastAsia="Times New Roman" w:hAnsi="Century Schoolbook" w:cs="Times New Roman"/>
        </w:rPr>
      </w:pPr>
      <w:r w:rsidRPr="004C5D39">
        <w:rPr>
          <w:rFonts w:ascii="Century Schoolbook" w:eastAsia="Times New Roman" w:hAnsi="Century Schoolbook" w:cs="Times New Roman"/>
        </w:rPr>
        <w:tab/>
        <w:t xml:space="preserve">Supervisor </w:t>
      </w:r>
      <w:proofErr w:type="spellStart"/>
      <w:r w:rsidRPr="004C5D39">
        <w:rPr>
          <w:rFonts w:ascii="Century Schoolbook" w:eastAsia="Times New Roman" w:hAnsi="Century Schoolbook" w:cs="Times New Roman"/>
        </w:rPr>
        <w:t>Tistrya</w:t>
      </w:r>
      <w:proofErr w:type="spellEnd"/>
      <w:r w:rsidRPr="004C5D39">
        <w:rPr>
          <w:rFonts w:ascii="Century Schoolbook" w:eastAsia="Times New Roman" w:hAnsi="Century Schoolbook" w:cs="Times New Roman"/>
        </w:rPr>
        <w:t xml:space="preserve"> </w:t>
      </w:r>
      <w:proofErr w:type="spellStart"/>
      <w:r w:rsidRPr="004C5D39">
        <w:rPr>
          <w:rFonts w:ascii="Century Schoolbook" w:eastAsia="Times New Roman" w:hAnsi="Century Schoolbook" w:cs="Times New Roman"/>
        </w:rPr>
        <w:t>Houghtling</w:t>
      </w:r>
      <w:proofErr w:type="spellEnd"/>
      <w:r w:rsidRPr="004C5D39">
        <w:rPr>
          <w:rFonts w:ascii="Century Schoolbook" w:eastAsia="Times New Roman" w:hAnsi="Century Schoolbook" w:cs="Times New Roman"/>
        </w:rPr>
        <w:tab/>
      </w:r>
      <w:r w:rsidRPr="004C5D39">
        <w:rPr>
          <w:rFonts w:ascii="Century Schoolbook" w:eastAsia="Times New Roman" w:hAnsi="Century Schoolbook" w:cs="Times New Roman"/>
        </w:rPr>
        <w:tab/>
      </w:r>
      <w:r w:rsidRPr="004C5D39">
        <w:rPr>
          <w:rFonts w:ascii="Century Schoolbook" w:eastAsia="Times New Roman" w:hAnsi="Century Schoolbook" w:cs="Times New Roman"/>
        </w:rPr>
        <w:tab/>
      </w:r>
      <w:r w:rsidR="00B27D12">
        <w:rPr>
          <w:rFonts w:ascii="Century Schoolbook" w:eastAsia="Times New Roman" w:hAnsi="Century Schoolbook" w:cs="Times New Roman"/>
        </w:rPr>
        <w:t>Aye</w:t>
      </w:r>
    </w:p>
    <w:p w:rsidR="004C5D39" w:rsidRPr="004C5D39" w:rsidRDefault="004C5D39" w:rsidP="004C5D39">
      <w:pPr>
        <w:spacing w:after="0" w:line="240" w:lineRule="auto"/>
        <w:ind w:firstLine="720"/>
        <w:jc w:val="both"/>
        <w:rPr>
          <w:rFonts w:ascii="Century Schoolbook" w:eastAsia="Times New Roman" w:hAnsi="Century Schoolbook" w:cs="Times New Roman"/>
        </w:rPr>
      </w:pPr>
      <w:r w:rsidRPr="004C5D39">
        <w:rPr>
          <w:rFonts w:ascii="Century Schoolbook" w:eastAsia="Times New Roman" w:hAnsi="Century Schoolbook" w:cs="Times New Roman"/>
        </w:rPr>
        <w:t>Councilmember John Trainor</w:t>
      </w:r>
      <w:r w:rsidRPr="004C5D39">
        <w:rPr>
          <w:rFonts w:ascii="Century Schoolbook" w:eastAsia="Times New Roman" w:hAnsi="Century Schoolbook" w:cs="Times New Roman"/>
        </w:rPr>
        <w:tab/>
      </w:r>
      <w:r w:rsidRPr="004C5D39">
        <w:rPr>
          <w:rFonts w:ascii="Century Schoolbook" w:eastAsia="Times New Roman" w:hAnsi="Century Schoolbook" w:cs="Times New Roman"/>
        </w:rPr>
        <w:tab/>
      </w:r>
      <w:r w:rsidRPr="004C5D39">
        <w:rPr>
          <w:rFonts w:ascii="Century Schoolbook" w:eastAsia="Times New Roman" w:hAnsi="Century Schoolbook" w:cs="Times New Roman"/>
        </w:rPr>
        <w:tab/>
      </w:r>
      <w:r w:rsidR="00B27D12">
        <w:rPr>
          <w:rFonts w:ascii="Century Schoolbook" w:eastAsia="Times New Roman" w:hAnsi="Century Schoolbook" w:cs="Times New Roman"/>
        </w:rPr>
        <w:t>Aye</w:t>
      </w:r>
    </w:p>
    <w:p w:rsidR="004C5D39" w:rsidRPr="004C5D39" w:rsidRDefault="004C5D39" w:rsidP="004C5D39">
      <w:pPr>
        <w:spacing w:after="0" w:line="240" w:lineRule="auto"/>
        <w:jc w:val="both"/>
        <w:rPr>
          <w:rFonts w:ascii="Century Schoolbook" w:eastAsia="Times New Roman" w:hAnsi="Century Schoolbook" w:cs="Times New Roman"/>
        </w:rPr>
      </w:pPr>
      <w:r w:rsidRPr="004C5D39">
        <w:rPr>
          <w:rFonts w:ascii="Century Schoolbook" w:eastAsia="Times New Roman" w:hAnsi="Century Schoolbook" w:cs="Times New Roman"/>
        </w:rPr>
        <w:tab/>
        <w:t xml:space="preserve">Councilmember Marianna </w:t>
      </w:r>
      <w:proofErr w:type="spellStart"/>
      <w:r w:rsidRPr="004C5D39">
        <w:rPr>
          <w:rFonts w:ascii="Century Schoolbook" w:eastAsia="Times New Roman" w:hAnsi="Century Schoolbook" w:cs="Times New Roman"/>
        </w:rPr>
        <w:t>Anthonisen</w:t>
      </w:r>
      <w:proofErr w:type="spellEnd"/>
      <w:r w:rsidRPr="004C5D39">
        <w:rPr>
          <w:rFonts w:ascii="Century Schoolbook" w:eastAsia="Times New Roman" w:hAnsi="Century Schoolbook" w:cs="Times New Roman"/>
        </w:rPr>
        <w:tab/>
      </w:r>
      <w:r w:rsidRPr="004C5D39">
        <w:rPr>
          <w:rFonts w:ascii="Century Schoolbook" w:eastAsia="Times New Roman" w:hAnsi="Century Schoolbook" w:cs="Times New Roman"/>
        </w:rPr>
        <w:tab/>
      </w:r>
      <w:r w:rsidR="00B27D12">
        <w:rPr>
          <w:rFonts w:ascii="Century Schoolbook" w:eastAsia="Times New Roman" w:hAnsi="Century Schoolbook" w:cs="Times New Roman"/>
        </w:rPr>
        <w:t>Absent</w:t>
      </w:r>
    </w:p>
    <w:p w:rsidR="004C5D39" w:rsidRPr="004C5D39" w:rsidRDefault="004C5D39" w:rsidP="004C5D39">
      <w:pPr>
        <w:spacing w:after="0" w:line="240" w:lineRule="auto"/>
        <w:jc w:val="both"/>
        <w:rPr>
          <w:rFonts w:ascii="Century Schoolbook" w:eastAsia="Times New Roman" w:hAnsi="Century Schoolbook" w:cs="Times New Roman"/>
        </w:rPr>
      </w:pPr>
      <w:r w:rsidRPr="004C5D39">
        <w:rPr>
          <w:rFonts w:ascii="Century Schoolbook" w:eastAsia="Times New Roman" w:hAnsi="Century Schoolbook" w:cs="Times New Roman"/>
        </w:rPr>
        <w:lastRenderedPageBreak/>
        <w:tab/>
      </w:r>
    </w:p>
    <w:p w:rsidR="004C5D39" w:rsidRPr="004C5D39" w:rsidRDefault="004C5D39" w:rsidP="004C5D39">
      <w:pPr>
        <w:spacing w:after="0" w:line="240" w:lineRule="auto"/>
        <w:jc w:val="both"/>
        <w:rPr>
          <w:rFonts w:ascii="Century Schoolbook" w:eastAsia="Times New Roman" w:hAnsi="Century Schoolbook" w:cs="Times New Roman"/>
        </w:rPr>
      </w:pPr>
      <w:r w:rsidRPr="004C5D39">
        <w:rPr>
          <w:rFonts w:ascii="Century Schoolbook" w:eastAsia="Times New Roman" w:hAnsi="Century Schoolbook" w:cs="Times New Roman"/>
        </w:rPr>
        <w:t xml:space="preserve">The Resolution, having been approved by a majority vote of the Town Board, was declared duly adopted by the Supervisor of the Town of </w:t>
      </w:r>
      <w:smartTag w:uri="urn:schemas-microsoft-com:office:smarttags" w:element="City">
        <w:smartTag w:uri="urn:schemas-microsoft-com:office:smarttags" w:element="place">
          <w:r w:rsidRPr="004C5D39">
            <w:rPr>
              <w:rFonts w:ascii="Century Schoolbook" w:eastAsia="Times New Roman" w:hAnsi="Century Schoolbook" w:cs="Times New Roman"/>
            </w:rPr>
            <w:t>New Lebanon</w:t>
          </w:r>
        </w:smartTag>
      </w:smartTag>
      <w:r w:rsidRPr="004C5D39">
        <w:rPr>
          <w:rFonts w:ascii="Century Schoolbook" w:eastAsia="Times New Roman" w:hAnsi="Century Schoolbook" w:cs="Times New Roman"/>
        </w:rPr>
        <w:t>.</w:t>
      </w:r>
    </w:p>
    <w:p w:rsidR="004C5D39" w:rsidRPr="004C5D39" w:rsidRDefault="004C5D39" w:rsidP="004C5D39">
      <w:pPr>
        <w:spacing w:after="0" w:line="240" w:lineRule="auto"/>
        <w:jc w:val="both"/>
        <w:rPr>
          <w:rFonts w:ascii="Century Schoolbook" w:eastAsia="Times New Roman" w:hAnsi="Century Schoolbook" w:cs="Times New Roman"/>
        </w:rPr>
      </w:pPr>
    </w:p>
    <w:p w:rsidR="004C5D39" w:rsidRDefault="004C5D39" w:rsidP="004C5D39">
      <w:pPr>
        <w:spacing w:after="0" w:line="240" w:lineRule="auto"/>
        <w:rPr>
          <w:rFonts w:ascii="Century Schoolbook" w:eastAsia="Times New Roman" w:hAnsi="Century Schoolbook" w:cs="Times New Roman"/>
        </w:rPr>
      </w:pPr>
      <w:r w:rsidRPr="004C5D39">
        <w:rPr>
          <w:rFonts w:ascii="Century Schoolbook" w:eastAsia="Times New Roman" w:hAnsi="Century Schoolbook" w:cs="Times New Roman"/>
        </w:rPr>
        <w:t xml:space="preserve">Dated: </w:t>
      </w:r>
      <w:r w:rsidR="007732FF">
        <w:rPr>
          <w:rFonts w:ascii="Century Schoolbook" w:eastAsia="Times New Roman" w:hAnsi="Century Schoolbook" w:cs="Times New Roman"/>
        </w:rPr>
        <w:t>May 15</w:t>
      </w:r>
      <w:r w:rsidRPr="004C5D39">
        <w:rPr>
          <w:rFonts w:ascii="Century Schoolbook" w:eastAsia="Times New Roman" w:hAnsi="Century Schoolbook" w:cs="Times New Roman"/>
        </w:rPr>
        <w:t>, 2023</w:t>
      </w:r>
    </w:p>
    <w:p w:rsidR="00C824F0" w:rsidRPr="004C5D39" w:rsidRDefault="00C824F0" w:rsidP="004C5D39">
      <w:pPr>
        <w:spacing w:after="0" w:line="240" w:lineRule="auto"/>
        <w:rPr>
          <w:rFonts w:ascii="Century Schoolbook" w:eastAsia="Times New Roman" w:hAnsi="Century Schoolbook" w:cs="Times New Roman"/>
        </w:rPr>
      </w:pPr>
    </w:p>
    <w:p w:rsidR="004C5D39" w:rsidRPr="004C5D39" w:rsidRDefault="004C5D39" w:rsidP="004C5D39">
      <w:pPr>
        <w:spacing w:after="0" w:line="240" w:lineRule="auto"/>
        <w:rPr>
          <w:rFonts w:ascii="Century Schoolbook" w:eastAsia="Times New Roman" w:hAnsi="Century Schoolbook" w:cs="Times New Roman"/>
        </w:rPr>
      </w:pPr>
    </w:p>
    <w:p w:rsidR="004C5D39" w:rsidRPr="004C5D39" w:rsidRDefault="004C5D39" w:rsidP="004C5D39">
      <w:pPr>
        <w:spacing w:after="0" w:line="240" w:lineRule="auto"/>
        <w:rPr>
          <w:rFonts w:ascii="Century Schoolbook" w:eastAsia="Times New Roman" w:hAnsi="Century Schoolbook" w:cs="Times New Roman"/>
        </w:rPr>
      </w:pPr>
      <w:r w:rsidRPr="004C5D39">
        <w:rPr>
          <w:rFonts w:ascii="Century Schoolbook" w:eastAsia="Times New Roman" w:hAnsi="Century Schoolbook" w:cs="Times New Roman"/>
        </w:rPr>
        <w:t>Marcie Robertson</w:t>
      </w:r>
    </w:p>
    <w:p w:rsidR="004C5D39" w:rsidRPr="004C5D39" w:rsidRDefault="004C5D39" w:rsidP="004C5D39">
      <w:pPr>
        <w:spacing w:after="0" w:line="240" w:lineRule="auto"/>
        <w:rPr>
          <w:rFonts w:ascii="Century Schoolbook" w:eastAsia="Times New Roman" w:hAnsi="Century Schoolbook" w:cs="Times New Roman"/>
        </w:rPr>
      </w:pPr>
      <w:r w:rsidRPr="004C5D39">
        <w:rPr>
          <w:rFonts w:ascii="Century Schoolbook" w:eastAsia="Times New Roman" w:hAnsi="Century Schoolbook" w:cs="Times New Roman"/>
        </w:rPr>
        <w:t>New Lebanon Town Clerk</w:t>
      </w:r>
    </w:p>
    <w:p w:rsidR="004C5D39" w:rsidRDefault="004C5D39"/>
    <w:sectPr w:rsidR="004C5D3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ambria"/>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39"/>
    <w:rsid w:val="003F28FF"/>
    <w:rsid w:val="004119AA"/>
    <w:rsid w:val="004C5D39"/>
    <w:rsid w:val="00716B33"/>
    <w:rsid w:val="007732FF"/>
    <w:rsid w:val="00A70BAB"/>
    <w:rsid w:val="00B27D12"/>
    <w:rsid w:val="00C824F0"/>
    <w:rsid w:val="00CB0140"/>
    <w:rsid w:val="00D770F1"/>
    <w:rsid w:val="00EB0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1C5348"/>
  <w15:chartTrackingRefBased/>
  <w15:docId w15:val="{03AD317B-EEED-4CA1-8238-7729B40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Town Clerk</cp:lastModifiedBy>
  <cp:revision>3</cp:revision>
  <cp:lastPrinted>2023-05-15T17:29:00Z</cp:lastPrinted>
  <dcterms:created xsi:type="dcterms:W3CDTF">2023-05-17T19:15:00Z</dcterms:created>
  <dcterms:modified xsi:type="dcterms:W3CDTF">2023-05-17T19:18:00Z</dcterms:modified>
</cp:coreProperties>
</file>