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5F99" w14:textId="3EA86AF7" w:rsidR="00A664A6" w:rsidRDefault="002D46EE">
      <w:r>
        <w:t xml:space="preserve">Minutes of the Playground Design Committee Meeting – </w:t>
      </w:r>
      <w:r w:rsidR="000E6717">
        <w:t>6/12/</w:t>
      </w:r>
      <w:r w:rsidR="00E54855">
        <w:t>2025</w:t>
      </w:r>
      <w:r>
        <w:t xml:space="preserve"> at 6:30pm at NL Town Hall</w:t>
      </w:r>
    </w:p>
    <w:p w14:paraId="6D2C7C86" w14:textId="0DE83BD1" w:rsidR="002D46EE" w:rsidRDefault="002D46EE" w:rsidP="002D46EE">
      <w:pPr>
        <w:spacing w:after="0"/>
      </w:pPr>
      <w:r>
        <w:t>Present:</w:t>
      </w:r>
    </w:p>
    <w:p w14:paraId="1F5D3350" w14:textId="268B65B6" w:rsidR="002D46EE" w:rsidRDefault="002D46EE" w:rsidP="002D46EE">
      <w:pPr>
        <w:spacing w:after="0"/>
      </w:pPr>
      <w:r>
        <w:t>Paul McCreary, Town Engineer</w:t>
      </w:r>
    </w:p>
    <w:p w14:paraId="4FF508EA" w14:textId="1B5A035F" w:rsidR="00FF4F08" w:rsidRDefault="00FF4F08" w:rsidP="002D46EE">
      <w:pPr>
        <w:spacing w:after="0"/>
      </w:pPr>
      <w:r>
        <w:t>Tistrya Houghtling, Town Supervisor</w:t>
      </w:r>
    </w:p>
    <w:p w14:paraId="751A3BE8" w14:textId="748CC8E7" w:rsidR="002D46EE" w:rsidRDefault="002D46EE" w:rsidP="002D46EE">
      <w:pPr>
        <w:spacing w:after="0"/>
      </w:pPr>
      <w:r>
        <w:t>Stacey Breads</w:t>
      </w:r>
      <w:r w:rsidR="000E6717">
        <w:t xml:space="preserve"> (online)</w:t>
      </w:r>
    </w:p>
    <w:p w14:paraId="73139A1B" w14:textId="2F4ADFCA" w:rsidR="000E6717" w:rsidRDefault="000E6717" w:rsidP="002D46EE">
      <w:pPr>
        <w:spacing w:after="0"/>
      </w:pPr>
      <w:r>
        <w:t xml:space="preserve">Hannah DeLisle-Stall </w:t>
      </w:r>
    </w:p>
    <w:p w14:paraId="3D45DF1E" w14:textId="6F65A2B2" w:rsidR="00895E08" w:rsidRDefault="00895E08" w:rsidP="00895E08">
      <w:pPr>
        <w:spacing w:after="0"/>
      </w:pPr>
      <w:r>
        <w:t>Joanne Amlaw, Town Board Member</w:t>
      </w:r>
    </w:p>
    <w:p w14:paraId="2B15F4E1" w14:textId="77777777" w:rsidR="002D46EE" w:rsidRDefault="002D46EE" w:rsidP="002D46EE">
      <w:pPr>
        <w:spacing w:after="0"/>
      </w:pPr>
    </w:p>
    <w:p w14:paraId="72B8748E" w14:textId="457D6EC6" w:rsidR="002D46EE" w:rsidRDefault="002D46EE" w:rsidP="002D46EE">
      <w:pPr>
        <w:spacing w:after="0"/>
      </w:pPr>
      <w:r>
        <w:t>Absent:</w:t>
      </w:r>
      <w:bookmarkStart w:id="0" w:name="_Hlk191127888"/>
    </w:p>
    <w:bookmarkEnd w:id="0"/>
    <w:p w14:paraId="68404E3E" w14:textId="77777777" w:rsidR="000E6717" w:rsidRDefault="000E6717" w:rsidP="000E6717">
      <w:pPr>
        <w:spacing w:after="0"/>
      </w:pPr>
      <w:r>
        <w:t>Beth LaGrange</w:t>
      </w:r>
    </w:p>
    <w:p w14:paraId="06068D19" w14:textId="2F46A5C0" w:rsidR="000E6717" w:rsidRDefault="000E6717" w:rsidP="000E6717">
      <w:pPr>
        <w:spacing w:after="0"/>
      </w:pPr>
      <w:r>
        <w:t xml:space="preserve">Courtney Potter </w:t>
      </w:r>
    </w:p>
    <w:p w14:paraId="275032B4" w14:textId="35AFAA2D" w:rsidR="000E6717" w:rsidRDefault="000E6717" w:rsidP="000E6717">
      <w:pPr>
        <w:spacing w:after="0"/>
      </w:pPr>
      <w:r>
        <w:t xml:space="preserve">Alia </w:t>
      </w:r>
      <w:proofErr w:type="spellStart"/>
      <w:r>
        <w:t>Muadin</w:t>
      </w:r>
      <w:proofErr w:type="spellEnd"/>
      <w:r>
        <w:t xml:space="preserve"> </w:t>
      </w:r>
    </w:p>
    <w:p w14:paraId="227CF558" w14:textId="77777777" w:rsidR="002D46EE" w:rsidRDefault="002D46EE" w:rsidP="002D46EE">
      <w:pPr>
        <w:spacing w:after="0"/>
      </w:pPr>
    </w:p>
    <w:p w14:paraId="7008C379" w14:textId="0376600D" w:rsidR="002D46EE" w:rsidRDefault="002D46EE" w:rsidP="002D46EE">
      <w:pPr>
        <w:spacing w:after="0"/>
      </w:pPr>
      <w:r>
        <w:t>The meeting was called to order at 6:</w:t>
      </w:r>
      <w:r w:rsidR="00E54855">
        <w:t>3</w:t>
      </w:r>
      <w:r w:rsidR="000E6717">
        <w:t>5</w:t>
      </w:r>
      <w:r>
        <w:t xml:space="preserve">pm by </w:t>
      </w:r>
      <w:r w:rsidR="00A72784">
        <w:t>Paul McCreary</w:t>
      </w:r>
      <w:r>
        <w:t xml:space="preserve">.  </w:t>
      </w:r>
    </w:p>
    <w:p w14:paraId="20D61BC1" w14:textId="77777777" w:rsidR="00E54855" w:rsidRDefault="00E54855" w:rsidP="0091635E">
      <w:pPr>
        <w:spacing w:after="0"/>
        <w:rPr>
          <w:rFonts w:eastAsia="Times New Roman" w:cstheme="minorHAnsi"/>
          <w:kern w:val="0"/>
          <w14:ligatures w14:val="none"/>
        </w:rPr>
      </w:pPr>
    </w:p>
    <w:p w14:paraId="62C04F84" w14:textId="27045826" w:rsidR="00895E08" w:rsidRDefault="000E6717" w:rsidP="0091635E">
      <w:pPr>
        <w:spacing w:after="0"/>
        <w:rPr>
          <w:rFonts w:eastAsia="Times New Roman" w:cstheme="minorHAnsi"/>
          <w:kern w:val="0"/>
          <w14:ligatures w14:val="none"/>
        </w:rPr>
      </w:pPr>
      <w:bookmarkStart w:id="1" w:name="_Hlk200963151"/>
      <w:r>
        <w:rPr>
          <w:rFonts w:eastAsia="Times New Roman" w:cstheme="minorHAnsi"/>
          <w:kern w:val="0"/>
          <w14:ligatures w14:val="none"/>
        </w:rPr>
        <w:t xml:space="preserve">A motion was made by Tistrya Houghtling to approve the minutes from 12/2/2024, 1/7/2025, 2/4/2025 and 5/6/2025 as typed.  Joanne Amlaw seconded the motion.  The motion passed unanimously (Beth LaGrange, Courtney </w:t>
      </w:r>
      <w:proofErr w:type="gramStart"/>
      <w:r>
        <w:rPr>
          <w:rFonts w:eastAsia="Times New Roman" w:cstheme="minorHAnsi"/>
          <w:kern w:val="0"/>
          <w14:ligatures w14:val="none"/>
        </w:rPr>
        <w:t>Potter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and Alia </w:t>
      </w:r>
      <w:proofErr w:type="spellStart"/>
      <w:r>
        <w:rPr>
          <w:rFonts w:eastAsia="Times New Roman" w:cstheme="minorHAnsi"/>
          <w:kern w:val="0"/>
          <w14:ligatures w14:val="none"/>
        </w:rPr>
        <w:t>Muadin</w:t>
      </w:r>
      <w:proofErr w:type="spellEnd"/>
      <w:r>
        <w:rPr>
          <w:rFonts w:eastAsia="Times New Roman" w:cstheme="minorHAnsi"/>
          <w:kern w:val="0"/>
          <w14:ligatures w14:val="none"/>
        </w:rPr>
        <w:t xml:space="preserve"> absent).</w:t>
      </w:r>
    </w:p>
    <w:bookmarkEnd w:id="1"/>
    <w:p w14:paraId="7EB4F94D" w14:textId="77777777" w:rsidR="000E6717" w:rsidRDefault="000E6717" w:rsidP="000E6717">
      <w:pPr>
        <w:spacing w:after="0"/>
        <w:rPr>
          <w:rFonts w:eastAsia="Times New Roman" w:cstheme="minorHAnsi"/>
          <w:kern w:val="0"/>
          <w14:ligatures w14:val="none"/>
        </w:rPr>
      </w:pPr>
    </w:p>
    <w:p w14:paraId="43DAAECC" w14:textId="026E9C83" w:rsidR="00895E08" w:rsidRDefault="000E6717" w:rsidP="0091635E">
      <w:p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 motion was made by </w:t>
      </w:r>
      <w:r>
        <w:rPr>
          <w:rFonts w:eastAsia="Times New Roman" w:cstheme="minorHAnsi"/>
          <w:kern w:val="0"/>
          <w14:ligatures w14:val="none"/>
        </w:rPr>
        <w:t xml:space="preserve">Tistrya Houghtling to </w:t>
      </w:r>
      <w:r>
        <w:rPr>
          <w:rFonts w:eastAsia="Times New Roman" w:cstheme="minorHAnsi"/>
          <w:kern w:val="0"/>
          <w14:ligatures w14:val="none"/>
        </w:rPr>
        <w:t>change the August committee meeting from 8/5 at 6:30pm to 8/8 at 5pm so the committee can review the bids received.  Hannah DeLisle-Stall</w:t>
      </w:r>
      <w:r>
        <w:rPr>
          <w:rFonts w:eastAsia="Times New Roman" w:cstheme="minorHAnsi"/>
          <w:kern w:val="0"/>
          <w14:ligatures w14:val="none"/>
        </w:rPr>
        <w:t xml:space="preserve"> seconded the motion.  The motion passed unanimously (Beth LaGrange, Courtney </w:t>
      </w:r>
      <w:proofErr w:type="gramStart"/>
      <w:r>
        <w:rPr>
          <w:rFonts w:eastAsia="Times New Roman" w:cstheme="minorHAnsi"/>
          <w:kern w:val="0"/>
          <w14:ligatures w14:val="none"/>
        </w:rPr>
        <w:t>Potter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and Alia </w:t>
      </w:r>
      <w:proofErr w:type="spellStart"/>
      <w:r>
        <w:rPr>
          <w:rFonts w:eastAsia="Times New Roman" w:cstheme="minorHAnsi"/>
          <w:kern w:val="0"/>
          <w14:ligatures w14:val="none"/>
        </w:rPr>
        <w:t>Muadin</w:t>
      </w:r>
      <w:proofErr w:type="spellEnd"/>
      <w:r>
        <w:rPr>
          <w:rFonts w:eastAsia="Times New Roman" w:cstheme="minorHAnsi"/>
          <w:kern w:val="0"/>
          <w14:ligatures w14:val="none"/>
        </w:rPr>
        <w:t xml:space="preserve"> absent).</w:t>
      </w:r>
    </w:p>
    <w:p w14:paraId="1BE9427C" w14:textId="77777777" w:rsidR="005E0261" w:rsidRDefault="005E0261" w:rsidP="00A72784">
      <w:pPr>
        <w:spacing w:after="0"/>
        <w:rPr>
          <w:rFonts w:eastAsia="Times New Roman" w:cstheme="minorHAnsi"/>
          <w:kern w:val="0"/>
          <w14:ligatures w14:val="none"/>
        </w:rPr>
      </w:pPr>
    </w:p>
    <w:p w14:paraId="77339C02" w14:textId="77777777" w:rsidR="000E6717" w:rsidRDefault="005E0261" w:rsidP="00A72784">
      <w:p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 motion was made by Tistrya Houghtling to </w:t>
      </w:r>
      <w:r w:rsidR="000E6717">
        <w:rPr>
          <w:rFonts w:eastAsia="Times New Roman" w:cstheme="minorHAnsi"/>
          <w:kern w:val="0"/>
          <w14:ligatures w14:val="none"/>
        </w:rPr>
        <w:t>create the following sponsorship levels:</w:t>
      </w:r>
    </w:p>
    <w:p w14:paraId="7DEA7509" w14:textId="7362D6F3" w:rsidR="000E6717" w:rsidRDefault="000E6717" w:rsidP="00A72784">
      <w:p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Platinum - $50,000 – sponsors the We-Go-Round or the Sway Fun Glider – </w:t>
      </w:r>
      <w:bookmarkStart w:id="2" w:name="_Hlk200963594"/>
      <w:r>
        <w:rPr>
          <w:rFonts w:eastAsia="Times New Roman" w:cstheme="minorHAnsi"/>
          <w:kern w:val="0"/>
          <w14:ligatures w14:val="none"/>
        </w:rPr>
        <w:t>gets listed on the plaque at the playground</w:t>
      </w:r>
      <w:bookmarkEnd w:id="2"/>
    </w:p>
    <w:p w14:paraId="05CC85A3" w14:textId="03EB5541" w:rsidR="000E6717" w:rsidRDefault="000E6717" w:rsidP="00A72784">
      <w:p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Gold - $25,000 – sponsors two pieces of equipment from the </w:t>
      </w:r>
      <w:proofErr w:type="gramStart"/>
      <w:r>
        <w:rPr>
          <w:rFonts w:eastAsia="Times New Roman" w:cstheme="minorHAnsi"/>
          <w:kern w:val="0"/>
          <w14:ligatures w14:val="none"/>
        </w:rPr>
        <w:t>Silver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list plus one piece of equipment from the </w:t>
      </w:r>
      <w:proofErr w:type="gramStart"/>
      <w:r>
        <w:rPr>
          <w:rFonts w:eastAsia="Times New Roman" w:cstheme="minorHAnsi"/>
          <w:kern w:val="0"/>
          <w14:ligatures w14:val="none"/>
        </w:rPr>
        <w:t>Bronze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list - </w:t>
      </w:r>
      <w:r>
        <w:rPr>
          <w:rFonts w:eastAsia="Times New Roman" w:cstheme="minorHAnsi"/>
          <w:kern w:val="0"/>
          <w14:ligatures w14:val="none"/>
        </w:rPr>
        <w:t>gets listed on the plaque at the playground</w:t>
      </w:r>
    </w:p>
    <w:p w14:paraId="5CB76224" w14:textId="39A6BEE6" w:rsidR="000E6717" w:rsidRDefault="000E6717" w:rsidP="00A72784">
      <w:p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Silver - $10,000 – sponsors the Outdoor Musical Flowers, the Tuned Drums, the Chill Spinner or the Climb and Discover Cave - </w:t>
      </w:r>
      <w:r>
        <w:rPr>
          <w:rFonts w:eastAsia="Times New Roman" w:cstheme="minorHAnsi"/>
          <w:kern w:val="0"/>
          <w14:ligatures w14:val="none"/>
        </w:rPr>
        <w:t>gets listed on the plaque at the playground</w:t>
      </w:r>
    </w:p>
    <w:p w14:paraId="49042A55" w14:textId="0633E6A2" w:rsidR="000E6717" w:rsidRDefault="000E6717" w:rsidP="00A72784">
      <w:p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Bronze - $5,000 – sponsors the Sign Language Panel, the </w:t>
      </w:r>
      <w:proofErr w:type="spellStart"/>
      <w:r>
        <w:rPr>
          <w:rFonts w:eastAsia="Times New Roman" w:cstheme="minorHAnsi"/>
          <w:kern w:val="0"/>
          <w14:ligatures w14:val="none"/>
        </w:rPr>
        <w:t>Optigear</w:t>
      </w:r>
      <w:proofErr w:type="spellEnd"/>
      <w:r>
        <w:rPr>
          <w:rFonts w:eastAsia="Times New Roman" w:cstheme="minorHAnsi"/>
          <w:kern w:val="0"/>
          <w14:ligatures w14:val="none"/>
        </w:rPr>
        <w:t xml:space="preserve"> Panel, the </w:t>
      </w:r>
      <w:proofErr w:type="spellStart"/>
      <w:r>
        <w:rPr>
          <w:rFonts w:eastAsia="Times New Roman" w:cstheme="minorHAnsi"/>
          <w:kern w:val="0"/>
          <w14:ligatures w14:val="none"/>
        </w:rPr>
        <w:t>Kaleidspin</w:t>
      </w:r>
      <w:proofErr w:type="spellEnd"/>
      <w:r>
        <w:rPr>
          <w:rFonts w:eastAsia="Times New Roman" w:cstheme="minorHAnsi"/>
          <w:kern w:val="0"/>
          <w14:ligatures w14:val="none"/>
        </w:rPr>
        <w:t xml:space="preserve"> Panel, the Ball Maze Panel, the Gear </w:t>
      </w:r>
      <w:proofErr w:type="gramStart"/>
      <w:r>
        <w:rPr>
          <w:rFonts w:eastAsia="Times New Roman" w:cstheme="minorHAnsi"/>
          <w:kern w:val="0"/>
          <w14:ligatures w14:val="none"/>
        </w:rPr>
        <w:t>Panel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or the Wheel Thru Arcade - </w:t>
      </w:r>
      <w:r>
        <w:rPr>
          <w:rFonts w:eastAsia="Times New Roman" w:cstheme="minorHAnsi"/>
          <w:kern w:val="0"/>
          <w14:ligatures w14:val="none"/>
        </w:rPr>
        <w:t>gets listed on the plaque at the playground</w:t>
      </w:r>
    </w:p>
    <w:p w14:paraId="63C39D5A" w14:textId="0F04B020" w:rsidR="000E6717" w:rsidRDefault="000E6717" w:rsidP="00A72784">
      <w:p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$1,000 donation – become a “Friend of Shatford Playground” and get printed recognition, but not listed on the plaque at the playground</w:t>
      </w:r>
    </w:p>
    <w:p w14:paraId="082FB0C6" w14:textId="4F83D6FA" w:rsidR="00A72784" w:rsidRDefault="000E6717" w:rsidP="00A72784">
      <w:p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Paul McCreary</w:t>
      </w:r>
      <w:r w:rsidR="005E0261">
        <w:rPr>
          <w:rFonts w:eastAsia="Times New Roman" w:cstheme="minorHAnsi"/>
          <w:kern w:val="0"/>
          <w14:ligatures w14:val="none"/>
        </w:rPr>
        <w:t xml:space="preserve"> seconded the motion.  The motion passed unanimously </w:t>
      </w:r>
      <w:r>
        <w:rPr>
          <w:rFonts w:eastAsia="Times New Roman" w:cstheme="minorHAnsi"/>
          <w:kern w:val="0"/>
          <w14:ligatures w14:val="none"/>
        </w:rPr>
        <w:t xml:space="preserve">(Beth LaGrange, Courtney </w:t>
      </w:r>
      <w:proofErr w:type="gramStart"/>
      <w:r>
        <w:rPr>
          <w:rFonts w:eastAsia="Times New Roman" w:cstheme="minorHAnsi"/>
          <w:kern w:val="0"/>
          <w14:ligatures w14:val="none"/>
        </w:rPr>
        <w:t>Potter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and Alia </w:t>
      </w:r>
      <w:proofErr w:type="spellStart"/>
      <w:r>
        <w:rPr>
          <w:rFonts w:eastAsia="Times New Roman" w:cstheme="minorHAnsi"/>
          <w:kern w:val="0"/>
          <w14:ligatures w14:val="none"/>
        </w:rPr>
        <w:t>Muadin</w:t>
      </w:r>
      <w:proofErr w:type="spellEnd"/>
      <w:r>
        <w:rPr>
          <w:rFonts w:eastAsia="Times New Roman" w:cstheme="minorHAnsi"/>
          <w:kern w:val="0"/>
          <w14:ligatures w14:val="none"/>
        </w:rPr>
        <w:t xml:space="preserve"> absent).</w:t>
      </w:r>
    </w:p>
    <w:p w14:paraId="34FF25D6" w14:textId="77777777" w:rsidR="00A72784" w:rsidRDefault="00A72784" w:rsidP="00A72784">
      <w:pPr>
        <w:spacing w:after="0"/>
        <w:rPr>
          <w:rFonts w:eastAsia="Times New Roman" w:cstheme="minorHAnsi"/>
          <w:kern w:val="0"/>
          <w14:ligatures w14:val="none"/>
        </w:rPr>
      </w:pPr>
    </w:p>
    <w:p w14:paraId="3B73B7B1" w14:textId="1A80FBF1" w:rsidR="005E0261" w:rsidRDefault="000E6717" w:rsidP="00A72784">
      <w:p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Realizing that time is of the essence as all sponsorships and donations must be secured by 7/31, the committee discussed the following timeline and next steps:</w:t>
      </w:r>
    </w:p>
    <w:p w14:paraId="0C747AE7" w14:textId="11F0D1CF" w:rsidR="000E6717" w:rsidRDefault="007F15FF" w:rsidP="007F15FF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Courtney will email the committee an updated letter for sponsorships by end of day Sunday – please review and send any edits to Tistrya by end of day Tuesday</w:t>
      </w:r>
    </w:p>
    <w:p w14:paraId="4688D1B8" w14:textId="5DCA0A2A" w:rsidR="007F15FF" w:rsidRDefault="007F15FF" w:rsidP="007F15FF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Hannah will re-distribute the spreadsheet – please go in and sign up for all the businesses you will ask by end of day Monday</w:t>
      </w:r>
    </w:p>
    <w:p w14:paraId="0F6C4EE2" w14:textId="08363C93" w:rsidR="007F15FF" w:rsidRDefault="007F15FF" w:rsidP="007F15FF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lastRenderedPageBreak/>
        <w:t>Tistrya will create packets for committee members to bring to local businesses with the letter, sponsorship levels and pictures by end of day Wednesday</w:t>
      </w:r>
    </w:p>
    <w:p w14:paraId="60268D73" w14:textId="718CF074" w:rsidR="007F15FF" w:rsidRPr="007F15FF" w:rsidRDefault="007F15FF" w:rsidP="007F15FF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All committee members should pick up sponsorship packets from Town Hall Thursday or Friday between 9am and 5pm or make arrangements with Tistrya to get them a different time</w:t>
      </w:r>
    </w:p>
    <w:p w14:paraId="02075326" w14:textId="77777777" w:rsidR="0077301E" w:rsidRDefault="0077301E" w:rsidP="0091635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D873FED" w14:textId="50D14CCA" w:rsidR="0077301E" w:rsidRPr="0091635E" w:rsidRDefault="0077301E" w:rsidP="0091635E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The next meeting will be held on Tuesday, </w:t>
      </w:r>
      <w:r w:rsidR="00A72784">
        <w:rPr>
          <w:rFonts w:eastAsia="Times New Roman" w:cstheme="minorHAnsi"/>
          <w:kern w:val="0"/>
          <w14:ligatures w14:val="none"/>
        </w:rPr>
        <w:t>Ju</w:t>
      </w:r>
      <w:r w:rsidR="000E6717">
        <w:rPr>
          <w:rFonts w:eastAsia="Times New Roman" w:cstheme="minorHAnsi"/>
          <w:kern w:val="0"/>
          <w14:ligatures w14:val="none"/>
        </w:rPr>
        <w:t>ly 1</w:t>
      </w:r>
      <w:r w:rsidR="000E6717" w:rsidRPr="000E6717">
        <w:rPr>
          <w:rFonts w:eastAsia="Times New Roman" w:cstheme="minorHAnsi"/>
          <w:kern w:val="0"/>
          <w:vertAlign w:val="superscript"/>
          <w14:ligatures w14:val="none"/>
        </w:rPr>
        <w:t>st</w:t>
      </w:r>
      <w:r>
        <w:rPr>
          <w:rFonts w:eastAsia="Times New Roman" w:cstheme="minorHAnsi"/>
          <w:kern w:val="0"/>
          <w14:ligatures w14:val="none"/>
        </w:rPr>
        <w:t xml:space="preserve"> at 6:30pm at town hall.</w:t>
      </w:r>
    </w:p>
    <w:p w14:paraId="5FD08EE6" w14:textId="77777777" w:rsidR="00A57C79" w:rsidRDefault="00A57C79" w:rsidP="002D46EE">
      <w:pPr>
        <w:spacing w:after="0"/>
      </w:pPr>
    </w:p>
    <w:p w14:paraId="2794579B" w14:textId="380471FC" w:rsidR="00A57C79" w:rsidRDefault="00A57C79" w:rsidP="0091635E">
      <w:pPr>
        <w:spacing w:after="0"/>
      </w:pPr>
      <w:r>
        <w:t xml:space="preserve">Tistrya </w:t>
      </w:r>
      <w:r w:rsidR="0091635E">
        <w:t xml:space="preserve">Houghtling </w:t>
      </w:r>
      <w:r>
        <w:t>made a motion to adjourn at 7:</w:t>
      </w:r>
      <w:r w:rsidR="000E6717">
        <w:t>12</w:t>
      </w:r>
      <w:r>
        <w:t xml:space="preserve">pm.  </w:t>
      </w:r>
      <w:r w:rsidR="000E6717">
        <w:t>Joanne Amlaw</w:t>
      </w:r>
      <w:r>
        <w:t xml:space="preserve"> seconded the motion.  </w:t>
      </w:r>
      <w:r w:rsidR="001E0CF1">
        <w:rPr>
          <w:rFonts w:eastAsia="Times New Roman" w:cstheme="minorHAnsi"/>
          <w:kern w:val="0"/>
          <w14:ligatures w14:val="none"/>
        </w:rPr>
        <w:t>The motion was approved unanimously</w:t>
      </w:r>
      <w:r w:rsidR="00CB0783">
        <w:rPr>
          <w:rFonts w:eastAsia="Times New Roman" w:cstheme="minorHAnsi"/>
          <w:kern w:val="0"/>
          <w14:ligatures w14:val="none"/>
        </w:rPr>
        <w:t xml:space="preserve"> </w:t>
      </w:r>
      <w:r w:rsidR="000E6717">
        <w:rPr>
          <w:rFonts w:eastAsia="Times New Roman" w:cstheme="minorHAnsi"/>
          <w:kern w:val="0"/>
          <w14:ligatures w14:val="none"/>
        </w:rPr>
        <w:t xml:space="preserve">(Beth LaGrange, Courtney </w:t>
      </w:r>
      <w:proofErr w:type="gramStart"/>
      <w:r w:rsidR="000E6717">
        <w:rPr>
          <w:rFonts w:eastAsia="Times New Roman" w:cstheme="minorHAnsi"/>
          <w:kern w:val="0"/>
          <w14:ligatures w14:val="none"/>
        </w:rPr>
        <w:t>Potter</w:t>
      </w:r>
      <w:proofErr w:type="gramEnd"/>
      <w:r w:rsidR="000E6717">
        <w:rPr>
          <w:rFonts w:eastAsia="Times New Roman" w:cstheme="minorHAnsi"/>
          <w:kern w:val="0"/>
          <w14:ligatures w14:val="none"/>
        </w:rPr>
        <w:t xml:space="preserve"> and Alia </w:t>
      </w:r>
      <w:proofErr w:type="spellStart"/>
      <w:r w:rsidR="000E6717">
        <w:rPr>
          <w:rFonts w:eastAsia="Times New Roman" w:cstheme="minorHAnsi"/>
          <w:kern w:val="0"/>
          <w14:ligatures w14:val="none"/>
        </w:rPr>
        <w:t>Muadin</w:t>
      </w:r>
      <w:proofErr w:type="spellEnd"/>
      <w:r w:rsidR="000E6717">
        <w:rPr>
          <w:rFonts w:eastAsia="Times New Roman" w:cstheme="minorHAnsi"/>
          <w:kern w:val="0"/>
          <w14:ligatures w14:val="none"/>
        </w:rPr>
        <w:t xml:space="preserve"> absent).</w:t>
      </w:r>
    </w:p>
    <w:p w14:paraId="51749169" w14:textId="77777777" w:rsidR="00A57C79" w:rsidRDefault="00A57C79" w:rsidP="002D46EE">
      <w:pPr>
        <w:spacing w:after="0"/>
      </w:pPr>
    </w:p>
    <w:p w14:paraId="637C83C8" w14:textId="712316F4" w:rsidR="00A57C79" w:rsidRDefault="00A57C79" w:rsidP="002D46EE">
      <w:pPr>
        <w:spacing w:after="0"/>
      </w:pPr>
      <w:r>
        <w:t>Respectfully submitted, Tistrya Houghtling</w:t>
      </w:r>
    </w:p>
    <w:p w14:paraId="39221E9B" w14:textId="77777777" w:rsidR="00A57C79" w:rsidRDefault="00A57C79" w:rsidP="002D46EE">
      <w:pPr>
        <w:spacing w:after="0"/>
      </w:pPr>
    </w:p>
    <w:sectPr w:rsidR="00A57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B3B"/>
    <w:multiLevelType w:val="hybridMultilevel"/>
    <w:tmpl w:val="CAA83F2C"/>
    <w:lvl w:ilvl="0" w:tplc="EDFA3886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7D0B"/>
    <w:multiLevelType w:val="hybridMultilevel"/>
    <w:tmpl w:val="5C3CD2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83902"/>
    <w:multiLevelType w:val="hybridMultilevel"/>
    <w:tmpl w:val="746A6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C42BB"/>
    <w:multiLevelType w:val="hybridMultilevel"/>
    <w:tmpl w:val="7D0463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1629F"/>
    <w:multiLevelType w:val="hybridMultilevel"/>
    <w:tmpl w:val="746839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131130">
    <w:abstractNumId w:val="1"/>
  </w:num>
  <w:num w:numId="2" w16cid:durableId="1261327840">
    <w:abstractNumId w:val="3"/>
  </w:num>
  <w:num w:numId="3" w16cid:durableId="1818034824">
    <w:abstractNumId w:val="2"/>
  </w:num>
  <w:num w:numId="4" w16cid:durableId="1734351522">
    <w:abstractNumId w:val="0"/>
  </w:num>
  <w:num w:numId="5" w16cid:durableId="743993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EE"/>
    <w:rsid w:val="000E6717"/>
    <w:rsid w:val="00147E78"/>
    <w:rsid w:val="0015028F"/>
    <w:rsid w:val="001E0CF1"/>
    <w:rsid w:val="00245605"/>
    <w:rsid w:val="002D46EE"/>
    <w:rsid w:val="002F2863"/>
    <w:rsid w:val="0052524E"/>
    <w:rsid w:val="005E0261"/>
    <w:rsid w:val="005F7898"/>
    <w:rsid w:val="00677119"/>
    <w:rsid w:val="0077301E"/>
    <w:rsid w:val="007F15FF"/>
    <w:rsid w:val="00807E21"/>
    <w:rsid w:val="00895E08"/>
    <w:rsid w:val="0091635E"/>
    <w:rsid w:val="009E16C2"/>
    <w:rsid w:val="00A57C79"/>
    <w:rsid w:val="00A664A6"/>
    <w:rsid w:val="00A72784"/>
    <w:rsid w:val="00AB6883"/>
    <w:rsid w:val="00CB0783"/>
    <w:rsid w:val="00D75505"/>
    <w:rsid w:val="00DA0E8F"/>
    <w:rsid w:val="00E54855"/>
    <w:rsid w:val="00FE0EEA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3A0A"/>
  <w15:chartTrackingRefBased/>
  <w15:docId w15:val="{B2402ACF-F0D9-453F-AD5B-4919A3B7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F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0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97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9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91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584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Teal</dc:creator>
  <cp:keywords/>
  <dc:description/>
  <cp:lastModifiedBy>Colleen Teal</cp:lastModifiedBy>
  <cp:revision>2</cp:revision>
  <dcterms:created xsi:type="dcterms:W3CDTF">2025-06-16T15:05:00Z</dcterms:created>
  <dcterms:modified xsi:type="dcterms:W3CDTF">2025-06-16T15:05:00Z</dcterms:modified>
</cp:coreProperties>
</file>